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7DE38" w14:textId="77777777" w:rsidR="004C69E6" w:rsidRDefault="001B39DA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A08F6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55CE1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1B39DA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1B39DA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1B39DA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1B39DA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1B39DA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1B39DA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1B39DA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1B39DA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1B39DA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1B39DA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1B39DA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1B39DA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tbl>
      <w:tblPr>
        <w:tblStyle w:val="TableGrid"/>
        <w:tblpPr w:leftFromText="180" w:rightFromText="180" w:vertAnchor="page" w:horzAnchor="margin" w:tblpX="250" w:tblpY="1951"/>
        <w:tblW w:w="0" w:type="auto"/>
        <w:tblLook w:val="04A0" w:firstRow="1" w:lastRow="0" w:firstColumn="1" w:lastColumn="0" w:noHBand="0" w:noVBand="1"/>
      </w:tblPr>
      <w:tblGrid>
        <w:gridCol w:w="3681"/>
        <w:gridCol w:w="7938"/>
        <w:gridCol w:w="4082"/>
      </w:tblGrid>
      <w:tr w:rsidR="00386C2B" w:rsidRPr="00F32AB6" w14:paraId="7096168D" w14:textId="77777777" w:rsidTr="00AD2CBD">
        <w:trPr>
          <w:trHeight w:val="699"/>
        </w:trPr>
        <w:tc>
          <w:tcPr>
            <w:tcW w:w="3681" w:type="dxa"/>
          </w:tcPr>
          <w:p w14:paraId="2E9142C8" w14:textId="77777777" w:rsidR="00386C2B" w:rsidRPr="00C82CAA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lastRenderedPageBreak/>
              <w:t>What are your plans for 2024/25?</w:t>
            </w:r>
          </w:p>
          <w:p w14:paraId="5F31065C" w14:textId="77777777" w:rsidR="00386C2B" w:rsidRPr="00C82CAA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Intent</w:t>
            </w:r>
          </w:p>
        </w:tc>
        <w:tc>
          <w:tcPr>
            <w:tcW w:w="7938" w:type="dxa"/>
          </w:tcPr>
          <w:p w14:paraId="772FB683" w14:textId="77777777" w:rsidR="00386C2B" w:rsidRPr="00C82CAA" w:rsidRDefault="00386C2B" w:rsidP="00386C2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are you going to action and achieve these plans? </w:t>
            </w:r>
          </w:p>
          <w:p w14:paraId="66703EAD" w14:textId="62082B39" w:rsidR="00386C2B" w:rsidRPr="00C82CAA" w:rsidRDefault="00386C2B" w:rsidP="00386C2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Implementation</w:t>
            </w:r>
          </w:p>
        </w:tc>
        <w:tc>
          <w:tcPr>
            <w:tcW w:w="4082" w:type="dxa"/>
          </w:tcPr>
          <w:p w14:paraId="54E1AC26" w14:textId="415B0AFF" w:rsidR="00386C2B" w:rsidRPr="00C82CAA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Costings for each</w:t>
            </w:r>
            <w:r w:rsidR="00951489"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intent/ </w:t>
            </w:r>
            <w:r w:rsidR="00EA3879"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386C2B" w:rsidRPr="00F32AB6" w14:paraId="5868820B" w14:textId="77777777" w:rsidTr="00AD2CBD">
        <w:trPr>
          <w:trHeight w:val="625"/>
        </w:trPr>
        <w:tc>
          <w:tcPr>
            <w:tcW w:w="3681" w:type="dxa"/>
          </w:tcPr>
          <w:p w14:paraId="13218175" w14:textId="4FC29B89" w:rsidR="00DA4D4D" w:rsidRPr="00C82CAA" w:rsidRDefault="00DA4D4D" w:rsidP="00F11C1F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48EC1CE1" w14:textId="6EF219B7" w:rsidR="00386C2B" w:rsidRPr="00C82CAA" w:rsidRDefault="00386C2B" w:rsidP="00F11C1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1821539" w14:textId="0123E272" w:rsidR="00C509AB" w:rsidRPr="00C82CAA" w:rsidRDefault="00C509AB" w:rsidP="00C509AB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Total PE+ Subscription</w:t>
            </w:r>
          </w:p>
          <w:p w14:paraId="14583116" w14:textId="77777777" w:rsidR="000449BB" w:rsidRPr="00C82CAA" w:rsidRDefault="000449BB" w:rsidP="000449B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6EE16E5A" w14:textId="4132D5F6" w:rsidR="00386C2B" w:rsidRPr="00C82CAA" w:rsidRDefault="00C509AB" w:rsidP="00C509A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Edsential Subject Leader Support Programme</w:t>
            </w:r>
            <w:r w:rsidR="00ED75E6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– Termly meeting with local advisor to support PE Subject Leader in their role. </w:t>
            </w:r>
          </w:p>
        </w:tc>
        <w:tc>
          <w:tcPr>
            <w:tcW w:w="4082" w:type="dxa"/>
          </w:tcPr>
          <w:p w14:paraId="5BD0F592" w14:textId="77777777" w:rsidR="00057C11" w:rsidRPr="00C82CAA" w:rsidRDefault="00057C11" w:rsidP="00057C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Included as part of Premium SLA (£350)</w:t>
            </w:r>
          </w:p>
          <w:p w14:paraId="7A69BB93" w14:textId="77777777" w:rsidR="00057C11" w:rsidRPr="00C82CAA" w:rsidRDefault="00057C11" w:rsidP="00057C1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1CAEBE" w14:textId="454DF8ED" w:rsidR="0039744C" w:rsidRPr="00C82CAA" w:rsidRDefault="00057C11" w:rsidP="00057C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Included as part of Premium SLA (£910)</w:t>
            </w:r>
          </w:p>
        </w:tc>
      </w:tr>
      <w:tr w:rsidR="00386C2B" w:rsidRPr="00F32AB6" w14:paraId="392B0D77" w14:textId="77777777" w:rsidTr="00AD2CBD">
        <w:trPr>
          <w:trHeight w:val="599"/>
        </w:trPr>
        <w:tc>
          <w:tcPr>
            <w:tcW w:w="3681" w:type="dxa"/>
          </w:tcPr>
          <w:p w14:paraId="3C51C3BA" w14:textId="77D5B10E" w:rsidR="00386C2B" w:rsidRPr="00C82CAA" w:rsidRDefault="00AE38EA" w:rsidP="00F11C1F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</w:tc>
        <w:tc>
          <w:tcPr>
            <w:tcW w:w="7938" w:type="dxa"/>
          </w:tcPr>
          <w:p w14:paraId="6D9ED32C" w14:textId="4F485E9B" w:rsidR="00AE38EA" w:rsidRPr="00C82CAA" w:rsidRDefault="00AE38EA" w:rsidP="00AE38E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Extra-curricular clubs</w:t>
            </w:r>
            <w:r w:rsidR="00F11C1F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delivered each half term</w:t>
            </w:r>
            <w:r w:rsidR="005D3F10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through Edsential. </w:t>
            </w:r>
            <w:r w:rsidR="00C071BC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These will be tailored to </w:t>
            </w:r>
            <w:r w:rsidR="0008181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target different groups of children across the year and ensure we are offering a broad range of extra-curricular activities for children to access. </w:t>
            </w:r>
          </w:p>
          <w:p w14:paraId="22044DFA" w14:textId="77777777" w:rsidR="0008181A" w:rsidRPr="00C82CAA" w:rsidRDefault="0008181A" w:rsidP="0008181A">
            <w:pPr>
              <w:pStyle w:val="TableParagraph"/>
              <w:spacing w:before="18" w:line="235" w:lineRule="auto"/>
              <w:ind w:left="440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66A5259B" w14:textId="77777777" w:rsidR="00386C2B" w:rsidRPr="00C82CAA" w:rsidRDefault="00386C2B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A0729C" w14:textId="77777777" w:rsidR="00070F61" w:rsidRDefault="00070F61" w:rsidP="00070F6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Edsential</w:t>
            </w:r>
            <w:proofErr w:type="spellEnd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PlayMaker</w:t>
            </w:r>
            <w:proofErr w:type="spellEnd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Award</w:t>
            </w:r>
            <w:r w:rsidR="00163451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– Training for up to 15 children from Year 5/6 to lead activities for EYFS and Key Stage 1 at lunchtimes. </w:t>
            </w:r>
          </w:p>
          <w:p w14:paraId="750CF055" w14:textId="42A1C72D" w:rsidR="00A46DF6" w:rsidRPr="00C82CAA" w:rsidRDefault="00A46DF6" w:rsidP="00070F6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Considerable investment</w:t>
            </w:r>
            <w: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in resources</w:t>
            </w:r>
            <w: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for</w:t>
            </w:r>
            <w: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a range of activities for</w:t>
            </w:r>
            <w: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lunchtimes</w:t>
            </w:r>
          </w:p>
        </w:tc>
        <w:tc>
          <w:tcPr>
            <w:tcW w:w="4082" w:type="dxa"/>
          </w:tcPr>
          <w:p w14:paraId="05679CB8" w14:textId="77777777" w:rsidR="000451DD" w:rsidRPr="00C82CAA" w:rsidRDefault="000451DD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3 x afterschool clubs included as part of Premium SLA (3 x £395)</w:t>
            </w:r>
          </w:p>
          <w:p w14:paraId="72F40293" w14:textId="77777777" w:rsidR="000451DD" w:rsidRPr="00C82CAA" w:rsidRDefault="000451DD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3C966" w14:textId="77777777" w:rsidR="000451DD" w:rsidRPr="00C82CAA" w:rsidRDefault="000451DD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221B9C" w14:textId="77777777" w:rsidR="000451DD" w:rsidRPr="00C82CAA" w:rsidRDefault="000451DD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E39A6D" w14:textId="77777777" w:rsidR="00634C20" w:rsidRDefault="000451DD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Included as part of Premium SLA (£930)</w:t>
            </w:r>
          </w:p>
          <w:p w14:paraId="0A239960" w14:textId="77777777" w:rsidR="00A46DF6" w:rsidRDefault="00A46DF6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CE8758" w14:textId="1C83F6C7" w:rsidR="00A46DF6" w:rsidRPr="00C82CAA" w:rsidRDefault="00A46DF6" w:rsidP="000451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£5300</w:t>
            </w:r>
          </w:p>
        </w:tc>
      </w:tr>
      <w:tr w:rsidR="00386C2B" w:rsidRPr="00F32AB6" w14:paraId="33ACA7C6" w14:textId="77777777" w:rsidTr="00AD2CBD">
        <w:trPr>
          <w:trHeight w:val="599"/>
        </w:trPr>
        <w:tc>
          <w:tcPr>
            <w:tcW w:w="3681" w:type="dxa"/>
          </w:tcPr>
          <w:p w14:paraId="375C8990" w14:textId="2808ECD0" w:rsidR="004756A2" w:rsidRPr="00C82CAA" w:rsidRDefault="004756A2" w:rsidP="004756A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43B0678C" w14:textId="3125874D" w:rsidR="008B0D45" w:rsidRPr="00C82CAA" w:rsidRDefault="008B0D45" w:rsidP="004756A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8" w:type="dxa"/>
          </w:tcPr>
          <w:p w14:paraId="7258CCA7" w14:textId="2966CDB2" w:rsidR="00386C2B" w:rsidRPr="00C82CAA" w:rsidRDefault="004756A2" w:rsidP="00F044BD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Personal Best Programme </w:t>
            </w:r>
            <w:r w:rsidR="00AB6C4D"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(</w:t>
            </w:r>
            <w:r w:rsidR="008A36AE"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1</w:t>
            </w:r>
            <w:r w:rsidR="00AB6C4D"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x 6-week programme delivered throughout the year to target different year groups / children)</w:t>
            </w:r>
            <w:r w:rsidR="00F044BD"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. </w:t>
            </w:r>
          </w:p>
          <w:p w14:paraId="26D4DB28" w14:textId="77777777" w:rsidR="006207BF" w:rsidRPr="00C82CAA" w:rsidRDefault="006207BF" w:rsidP="006207BF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4EE8608D" w14:textId="1502D9B6" w:rsidR="006207BF" w:rsidRPr="00C82CAA" w:rsidRDefault="006207BF" w:rsidP="006207BF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Rainbow Programme </w:t>
            </w:r>
            <w:r w:rsidR="00571F9E"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(1</w:t>
            </w: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x 6-week programme delivered throughout the year to target different year groups / children)</w:t>
            </w:r>
          </w:p>
          <w:p w14:paraId="47C4FF98" w14:textId="25AECC2F" w:rsidR="006207BF" w:rsidRPr="00C82CAA" w:rsidRDefault="006207BF" w:rsidP="006207BF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</w:tc>
        <w:tc>
          <w:tcPr>
            <w:tcW w:w="4082" w:type="dxa"/>
          </w:tcPr>
          <w:p w14:paraId="0349D237" w14:textId="77777777" w:rsidR="00BB2A7C" w:rsidRPr="00C82CAA" w:rsidRDefault="00BB2A7C" w:rsidP="00BB2A7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1 x included as part of Premium SLA (£1,150)</w:t>
            </w:r>
          </w:p>
          <w:p w14:paraId="171C5314" w14:textId="77777777" w:rsidR="006207BF" w:rsidRPr="00C82CAA" w:rsidRDefault="006207BF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ABD506" w14:textId="77777777" w:rsidR="00BB2A7C" w:rsidRPr="00C82CAA" w:rsidRDefault="00BB2A7C" w:rsidP="00BB2A7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1 x included as part of Premium SLA (£1,150)</w:t>
            </w:r>
          </w:p>
          <w:p w14:paraId="61812D1D" w14:textId="549B4335" w:rsidR="00BB2A7C" w:rsidRPr="00C82CAA" w:rsidRDefault="00BB2A7C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B7104" w:rsidRPr="00F32AB6" w14:paraId="2418F057" w14:textId="77777777" w:rsidTr="00FD1C72">
        <w:trPr>
          <w:trHeight w:val="862"/>
        </w:trPr>
        <w:tc>
          <w:tcPr>
            <w:tcW w:w="3681" w:type="dxa"/>
          </w:tcPr>
          <w:p w14:paraId="4EF93725" w14:textId="5A66601F" w:rsidR="00EB7104" w:rsidRPr="00C82CAA" w:rsidRDefault="00EB7104" w:rsidP="00EB7104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 xml:space="preserve">To use school sport to develop social skills and promote physical activity outside of school. </w:t>
            </w:r>
          </w:p>
        </w:tc>
        <w:tc>
          <w:tcPr>
            <w:tcW w:w="7938" w:type="dxa"/>
          </w:tcPr>
          <w:p w14:paraId="303A401A" w14:textId="77777777" w:rsidR="00EB7104" w:rsidRPr="00C82CAA" w:rsidRDefault="00EB7104" w:rsidP="00EB710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Competitions and Events, including Edsential Competitions for All Programme</w:t>
            </w:r>
          </w:p>
          <w:p w14:paraId="76F3F4CE" w14:textId="77777777" w:rsidR="00EB7104" w:rsidRPr="00C82CAA" w:rsidRDefault="00EB7104" w:rsidP="00EB7104">
            <w:pPr>
              <w:pStyle w:val="List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C558CA" w14:textId="077E03CD" w:rsidR="00EB7104" w:rsidRPr="00C82CAA" w:rsidRDefault="00EB7104" w:rsidP="00EB710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Access to Wirral School Games competitions and events</w:t>
            </w:r>
          </w:p>
        </w:tc>
        <w:tc>
          <w:tcPr>
            <w:tcW w:w="4082" w:type="dxa"/>
          </w:tcPr>
          <w:p w14:paraId="32ABD0E7" w14:textId="77777777" w:rsidR="00EB7104" w:rsidRPr="00C82CAA" w:rsidRDefault="00EB7104" w:rsidP="00EB71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Included as part of Premium SLA (£425)</w:t>
            </w:r>
          </w:p>
          <w:p w14:paraId="32EC08C3" w14:textId="0479FE9F" w:rsidR="00EB7104" w:rsidRPr="00C82CAA" w:rsidRDefault="00EB7104" w:rsidP="00EB71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Wirral School Games – No cost to access. </w:t>
            </w:r>
          </w:p>
        </w:tc>
      </w:tr>
      <w:tr w:rsidR="00EB7104" w:rsidRPr="00F32AB6" w14:paraId="2533BF54" w14:textId="77777777" w:rsidTr="00AD2CBD">
        <w:trPr>
          <w:trHeight w:val="599"/>
        </w:trPr>
        <w:tc>
          <w:tcPr>
            <w:tcW w:w="3681" w:type="dxa"/>
          </w:tcPr>
          <w:p w14:paraId="35A357A3" w14:textId="71BE191E" w:rsidR="00EB7104" w:rsidRPr="00C82CAA" w:rsidRDefault="00EB7104" w:rsidP="00EB7104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promote ‘Healthy Lifestyles’ through PE, sport and physical activity.</w:t>
            </w:r>
          </w:p>
        </w:tc>
        <w:tc>
          <w:tcPr>
            <w:tcW w:w="7938" w:type="dxa"/>
          </w:tcPr>
          <w:p w14:paraId="17177C18" w14:textId="77777777" w:rsidR="00EB7104" w:rsidRPr="000F2049" w:rsidRDefault="00EB7104" w:rsidP="00EB710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Edsential Fitness and Nutrition Workshops (x2)</w:t>
            </w:r>
          </w:p>
          <w:p w14:paraId="5665D4B7" w14:textId="0895FFE3" w:rsidR="000F2049" w:rsidRPr="00A46DF6" w:rsidRDefault="000F2049" w:rsidP="00A46DF6">
            <w:pPr>
              <w:ind w:left="360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</w:tc>
        <w:tc>
          <w:tcPr>
            <w:tcW w:w="4082" w:type="dxa"/>
          </w:tcPr>
          <w:p w14:paraId="1B9E5BC8" w14:textId="778E6788" w:rsidR="00EB7104" w:rsidRPr="00C82CAA" w:rsidRDefault="00EB7104" w:rsidP="00EB71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Included as part of Premium SLA (£550)</w:t>
            </w:r>
          </w:p>
        </w:tc>
      </w:tr>
      <w:tr w:rsidR="00EB7104" w:rsidRPr="00F32AB6" w14:paraId="4DCBEF63" w14:textId="77777777" w:rsidTr="00AD2CBD">
        <w:trPr>
          <w:trHeight w:val="599"/>
        </w:trPr>
        <w:tc>
          <w:tcPr>
            <w:tcW w:w="3681" w:type="dxa"/>
          </w:tcPr>
          <w:p w14:paraId="3FBDA1A9" w14:textId="31AEDBA7" w:rsidR="00EB7104" w:rsidRPr="00C82CAA" w:rsidRDefault="00EB7104" w:rsidP="00EB7104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To support the development of physical literacy and gross motor skills within EYFS and Key Stage 1. </w:t>
            </w:r>
          </w:p>
        </w:tc>
        <w:tc>
          <w:tcPr>
            <w:tcW w:w="7938" w:type="dxa"/>
          </w:tcPr>
          <w:p w14:paraId="68EFA3CA" w14:textId="23AB7D56" w:rsidR="00EB7104" w:rsidRPr="00C82CAA" w:rsidRDefault="00EB7104" w:rsidP="00EB7104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Edsential Fundamentals Programme – Gross-motor skills intervention programme.  </w:t>
            </w:r>
          </w:p>
        </w:tc>
        <w:tc>
          <w:tcPr>
            <w:tcW w:w="4082" w:type="dxa"/>
          </w:tcPr>
          <w:p w14:paraId="41AD0F37" w14:textId="77777777" w:rsidR="00EB7104" w:rsidRPr="00C82CAA" w:rsidRDefault="00EB7104" w:rsidP="00EB71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1 x included as part of Premium SLA (£1,150)</w:t>
            </w:r>
          </w:p>
          <w:p w14:paraId="4C6B5C97" w14:textId="2D26B9A7" w:rsidR="00EB7104" w:rsidRPr="00C82CAA" w:rsidRDefault="00EB7104" w:rsidP="00EB710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C7FCE35" w14:textId="13DAADF6" w:rsidR="004C69E6" w:rsidRDefault="006F09D8" w:rsidP="006F09D8">
      <w:pPr>
        <w:pStyle w:val="BodyText"/>
        <w:spacing w:before="110" w:after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9C0BEEE" wp14:editId="230C8A77">
                <wp:simplePos x="0" y="0"/>
                <wp:positionH relativeFrom="page">
                  <wp:posOffset>300990</wp:posOffset>
                </wp:positionH>
                <wp:positionV relativeFrom="page">
                  <wp:posOffset>465455</wp:posOffset>
                </wp:positionV>
                <wp:extent cx="2983865" cy="2667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6ABC6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Intended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2024/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instrText xml:space="preserve"> PAGE </w:instrTex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0BEEE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23.7pt;margin-top:36.65pt;width:234.95pt;height:21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" filled="f" stroked="f">
                <v:textbox inset="0,0,0,0">
                  <w:txbxContent>
                    <w:p w14:paraId="7BB6ABC6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Intended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actions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2024/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instrText xml:space="preserve"> PAGE </w:instrTex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separate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25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1" locked="0" layoutInCell="1" allowOverlap="1" wp14:anchorId="60364695" wp14:editId="4F3FB5F5">
                <wp:simplePos x="0" y="0"/>
                <wp:positionH relativeFrom="page">
                  <wp:posOffset>218440</wp:posOffset>
                </wp:positionH>
                <wp:positionV relativeFrom="page">
                  <wp:posOffset>332105</wp:posOffset>
                </wp:positionV>
                <wp:extent cx="9218295" cy="54991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3276F" id="Graphic 35" o:spid="_x0000_s1026" style="position:absolute;margin-left:17.2pt;margin-top:26.15pt;width:725.85pt;height:43.3pt;z-index:-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BlDkOb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p w14:paraId="3E1698B4" w14:textId="411301D7" w:rsidR="004C69E6" w:rsidRDefault="004C69E6">
      <w:pPr>
        <w:rPr>
          <w:sz w:val="20"/>
        </w:rPr>
        <w:sectPr w:rsidR="004C69E6">
          <w:headerReference w:type="default" r:id="rId25"/>
          <w:footerReference w:type="default" r:id="rId26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5C1FCEDE" w:rsidR="004C69E6" w:rsidRDefault="000C4D95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89312" behindDoc="1" locked="0" layoutInCell="1" allowOverlap="1" wp14:anchorId="06E41A43" wp14:editId="645133E3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6096000" cy="266700"/>
                <wp:effectExtent l="0" t="0" r="0" b="0"/>
                <wp:wrapNone/>
                <wp:docPr id="1006951332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5131A" w14:textId="77777777" w:rsidR="000C4D95" w:rsidRDefault="000C4D95" w:rsidP="000C4D95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Expected impact/sustainability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evidence</w:t>
                            </w:r>
                          </w:p>
                          <w:p w14:paraId="1D6AB9C5" w14:textId="77777777" w:rsidR="000C4D95" w:rsidRDefault="000C4D95" w:rsidP="000C4D95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41A43" id="Textbox 45" o:spid="_x0000_s1027" type="#_x0000_t202" style="position:absolute;margin-left:42pt;margin-top:42pt;width:480pt;height:21pt;z-index:-251527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" filled="f" stroked="f">
                <v:textbox inset="0,0,0,0">
                  <w:txbxContent>
                    <w:p w14:paraId="6375131A" w14:textId="77777777" w:rsidR="000C4D95" w:rsidRDefault="000C4D95" w:rsidP="000C4D95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Expected impact/sustainability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supporting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evidence</w:t>
                      </w:r>
                    </w:p>
                    <w:p w14:paraId="1D6AB9C5" w14:textId="77777777" w:rsidR="000C4D95" w:rsidRDefault="000C4D95" w:rsidP="000C4D95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A0758FA" wp14:editId="417DD2A2">
                <wp:simplePos x="0" y="0"/>
                <wp:positionH relativeFrom="page">
                  <wp:posOffset>279400</wp:posOffset>
                </wp:positionH>
                <wp:positionV relativeFrom="page">
                  <wp:posOffset>432435</wp:posOffset>
                </wp:positionV>
                <wp:extent cx="9218295" cy="549910"/>
                <wp:effectExtent l="0" t="0" r="0" b="0"/>
                <wp:wrapNone/>
                <wp:docPr id="1683053376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6DBF9" id="Graphic 53" o:spid="_x0000_s1026" style="position:absolute;margin-left:22pt;margin-top:34.05pt;width:725.85pt;height:43.3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A5RbZM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Grid"/>
        <w:tblW w:w="15734" w:type="dxa"/>
        <w:tblInd w:w="392" w:type="dxa"/>
        <w:tblLook w:val="04A0" w:firstRow="1" w:lastRow="0" w:firstColumn="1" w:lastColumn="0" w:noHBand="0" w:noVBand="1"/>
      </w:tblPr>
      <w:tblGrid>
        <w:gridCol w:w="3544"/>
        <w:gridCol w:w="8108"/>
        <w:gridCol w:w="4082"/>
      </w:tblGrid>
      <w:tr w:rsidR="00D50388" w:rsidRPr="0023216D" w14:paraId="75A0724B" w14:textId="77777777" w:rsidTr="004902BC">
        <w:trPr>
          <w:trHeight w:val="623"/>
        </w:trPr>
        <w:tc>
          <w:tcPr>
            <w:tcW w:w="3544" w:type="dxa"/>
          </w:tcPr>
          <w:p w14:paraId="653F81AC" w14:textId="3E65D976" w:rsidR="00D50388" w:rsidRPr="00C82CAA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Intent / Action</w:t>
            </w:r>
          </w:p>
        </w:tc>
        <w:tc>
          <w:tcPr>
            <w:tcW w:w="8108" w:type="dxa"/>
          </w:tcPr>
          <w:p w14:paraId="55B6BCA5" w14:textId="1BC4BAD0" w:rsidR="00D50388" w:rsidRPr="00C82CAA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What impact/intended impact/sustainability are you expecting?</w:t>
            </w:r>
          </w:p>
          <w:p w14:paraId="03C8713E" w14:textId="01C1428A" w:rsidR="00D50388" w:rsidRPr="00C82CAA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082" w:type="dxa"/>
          </w:tcPr>
          <w:p w14:paraId="3BACF785" w14:textId="257BD055" w:rsidR="00D50388" w:rsidRPr="00C82CAA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How will you know? What evidence do you have or expect to have?</w:t>
            </w:r>
          </w:p>
        </w:tc>
      </w:tr>
      <w:tr w:rsidR="00E92362" w:rsidRPr="0023216D" w14:paraId="1CAF6DA2" w14:textId="77777777" w:rsidTr="004902BC">
        <w:trPr>
          <w:trHeight w:val="734"/>
        </w:trPr>
        <w:tc>
          <w:tcPr>
            <w:tcW w:w="3544" w:type="dxa"/>
          </w:tcPr>
          <w:p w14:paraId="1B9824AF" w14:textId="77777777" w:rsidR="00E92362" w:rsidRPr="00C82CAA" w:rsidRDefault="00E92362" w:rsidP="00E9236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79D29B6A" w14:textId="77777777" w:rsidR="00E92362" w:rsidRPr="00C82CAA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F730EC" w14:textId="77777777" w:rsidR="00E92362" w:rsidRPr="00C82CAA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Total PE+ Subscription</w:t>
            </w:r>
          </w:p>
          <w:p w14:paraId="6E1CB475" w14:textId="77777777" w:rsidR="00E92362" w:rsidRPr="00C82CAA" w:rsidRDefault="00E92362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255561C8" w14:textId="6A877D20" w:rsidR="00E92362" w:rsidRPr="00C82CAA" w:rsidRDefault="00E92362" w:rsidP="00E92362">
            <w:pPr>
              <w:pStyle w:val="BodyTex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Edsential Subject Leader Support Programme</w:t>
            </w:r>
          </w:p>
        </w:tc>
        <w:tc>
          <w:tcPr>
            <w:tcW w:w="8108" w:type="dxa"/>
          </w:tcPr>
          <w:p w14:paraId="35A0BE26" w14:textId="77777777" w:rsidR="006B1FFC" w:rsidRPr="00C82CAA" w:rsidRDefault="006B1FFC" w:rsidP="006B1FF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330BD28E" w14:textId="0F0F36F4" w:rsidR="0023216D" w:rsidRPr="00C82CAA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Lesson observations </w:t>
            </w:r>
            <w:r w:rsidR="00AA4FF4"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will </w:t>
            </w: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show pupils receive Quality First Teaching across the whole PE curriculum - supported through our Total PE+ subscription, including making links to wider curriculum and supporting social development. </w:t>
            </w:r>
          </w:p>
          <w:p w14:paraId="679963EE" w14:textId="099B0C62" w:rsidR="0023216D" w:rsidRPr="00C82CAA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Curriculum PE assessments</w:t>
            </w:r>
            <w:r w:rsidR="00AA4FF4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will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show an increased number of children working at age-related expectations for PE. </w:t>
            </w:r>
          </w:p>
          <w:p w14:paraId="2A704106" w14:textId="77777777" w:rsidR="00E92362" w:rsidRPr="00C82CAA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531E2B" w14:textId="77777777" w:rsidR="0003623F" w:rsidRPr="00C82CAA" w:rsidRDefault="0003623F" w:rsidP="00B7358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274DA44E" w14:textId="67492C1E" w:rsidR="002545E2" w:rsidRPr="00C82CAA" w:rsidRDefault="002545E2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Staff will be confident and competent teaching a range of curriculum areas. These in turn can be used to support our school in the future e.g. staff leading extra-curricular clubs</w:t>
            </w:r>
            <w:r w:rsidR="00B7358C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4082" w:type="dxa"/>
          </w:tcPr>
          <w:p w14:paraId="37785983" w14:textId="77777777" w:rsidR="00E92362" w:rsidRPr="00C82CAA" w:rsidRDefault="006F55CD" w:rsidP="00B7358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21D25184" w14:textId="2B9B5779" w:rsidR="006F55CD" w:rsidRPr="00C82CAA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Staff Voice across the year</w:t>
            </w:r>
            <w:r w:rsidR="00B7358C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will show a growing </w:t>
            </w:r>
            <w:r w:rsidR="00951F44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confidence with the teaching of PE. </w:t>
            </w:r>
          </w:p>
          <w:p w14:paraId="3CD24A78" w14:textId="1487940F" w:rsidR="006F55CD" w:rsidRPr="00C82CAA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Pupil Voice </w:t>
            </w:r>
          </w:p>
          <w:p w14:paraId="68A4FDF4" w14:textId="18508F57" w:rsidR="00253179" w:rsidRPr="00C82CAA" w:rsidRDefault="006F55CD" w:rsidP="00CF35E8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Curriculum PE attainment data. </w:t>
            </w:r>
          </w:p>
        </w:tc>
      </w:tr>
      <w:tr w:rsidR="00E92362" w:rsidRPr="0023216D" w14:paraId="703C4BC4" w14:textId="77777777" w:rsidTr="004902BC">
        <w:trPr>
          <w:trHeight w:val="765"/>
        </w:trPr>
        <w:tc>
          <w:tcPr>
            <w:tcW w:w="3544" w:type="dxa"/>
          </w:tcPr>
          <w:p w14:paraId="6948FE97" w14:textId="77777777" w:rsidR="00E92362" w:rsidRPr="00C82CAA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  <w:p w14:paraId="509C5D8B" w14:textId="77777777" w:rsidR="00E92362" w:rsidRPr="00C82CAA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19BD7DDB" w14:textId="5B733165" w:rsidR="00E92362" w:rsidRPr="00C82CAA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Extra-curricular clubs delivered </w:t>
            </w:r>
            <w:r w:rsidR="00E41A55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throughout the year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. </w:t>
            </w:r>
          </w:p>
          <w:p w14:paraId="1320577E" w14:textId="5AC93AE3" w:rsidR="000E02A9" w:rsidRPr="00C82CAA" w:rsidRDefault="000E02A9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proofErr w:type="spellStart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Edsential</w:t>
            </w:r>
            <w:proofErr w:type="spellEnd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PlayMaker</w:t>
            </w:r>
            <w:proofErr w:type="spellEnd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Award</w:t>
            </w:r>
          </w:p>
          <w:p w14:paraId="7D26FA85" w14:textId="77777777" w:rsidR="00E92362" w:rsidRPr="00C82CAA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5A92D5" w14:textId="00FA48F4" w:rsidR="00163451" w:rsidRPr="00C82CAA" w:rsidRDefault="00163451" w:rsidP="00E92362">
            <w:pPr>
              <w:pStyle w:val="BodyTex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8" w:type="dxa"/>
          </w:tcPr>
          <w:p w14:paraId="169D6E54" w14:textId="77777777" w:rsidR="003918E3" w:rsidRPr="00C82CAA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168277ED" w14:textId="084BE405" w:rsidR="006B1FFC" w:rsidRPr="00C82CAA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More</w:t>
            </w:r>
            <w:r w:rsidRPr="00C82CAA">
              <w:rPr>
                <w:rFonts w:asciiTheme="minorHAnsi" w:hAnsiTheme="minorHAnsi" w:cstheme="minorHAnsi"/>
                <w:iCs/>
                <w:spacing w:val="-5"/>
                <w:sz w:val="20"/>
                <w:szCs w:val="20"/>
              </w:rPr>
              <w:t xml:space="preserve"> 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pupils</w:t>
            </w:r>
            <w:r w:rsidRPr="00C82CAA">
              <w:rPr>
                <w:rFonts w:asciiTheme="minorHAnsi" w:hAnsiTheme="minorHAnsi" w:cstheme="minorHAnsi"/>
                <w:iCs/>
                <w:spacing w:val="-6"/>
                <w:sz w:val="20"/>
                <w:szCs w:val="20"/>
              </w:rPr>
              <w:t xml:space="preserve"> will be 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meeting their daily physical activity goal (30 minutes within school hours) compared to 2023/24. </w:t>
            </w:r>
          </w:p>
          <w:p w14:paraId="6E9C1AB9" w14:textId="1C9A9507" w:rsidR="006B1FFC" w:rsidRPr="00C82CAA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More pupils taking part in PE and Sport Activities outside of school hours compared to 2023/24.</w:t>
            </w:r>
          </w:p>
          <w:p w14:paraId="7F180FCE" w14:textId="77777777" w:rsidR="006B1FFC" w:rsidRPr="00C82CAA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in breakfast and afterschool clubs. </w:t>
            </w:r>
          </w:p>
          <w:p w14:paraId="260C0F10" w14:textId="77777777" w:rsidR="006B1FFC" w:rsidRPr="00C82CAA" w:rsidRDefault="006B1FFC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AB26D" w14:textId="77777777" w:rsidR="00B96729" w:rsidRPr="00C82CAA" w:rsidRDefault="00B96729" w:rsidP="00B96729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264293BE" w14:textId="77777777" w:rsidR="00B96729" w:rsidRPr="00C82CAA" w:rsidRDefault="00E96FA1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Children will continue their participation </w:t>
            </w:r>
            <w:r w:rsidR="00403C20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within sports outside of school hours. </w:t>
            </w:r>
          </w:p>
          <w:p w14:paraId="11396B9A" w14:textId="77777777" w:rsidR="008617F0" w:rsidRPr="00C82CAA" w:rsidRDefault="008617F0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Participation within clubs will contribute to children</w:t>
            </w:r>
            <w:r w:rsidR="00CE7235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increasing physical competence. </w:t>
            </w:r>
          </w:p>
          <w:p w14:paraId="110D9A39" w14:textId="4E588FB9" w:rsidR="000E02A9" w:rsidRPr="00C82CAA" w:rsidRDefault="000E02A9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Year 5 Play Leaders will continue again in 2025/25 when they are in Year 6. </w:t>
            </w:r>
          </w:p>
        </w:tc>
        <w:tc>
          <w:tcPr>
            <w:tcW w:w="4082" w:type="dxa"/>
          </w:tcPr>
          <w:p w14:paraId="1F803D6E" w14:textId="77777777" w:rsidR="003918E3" w:rsidRPr="00C82CAA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72C500DD" w14:textId="7CD9E216" w:rsidR="00E92362" w:rsidRPr="00C82CAA" w:rsidRDefault="003918E3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Club </w:t>
            </w:r>
            <w:r w:rsidR="00AA4FF4" w:rsidRPr="00C82CAA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egisters and tracking documents </w:t>
            </w:r>
          </w:p>
          <w:p w14:paraId="76C7C05F" w14:textId="77777777" w:rsidR="005C1F27" w:rsidRPr="00C82CAA" w:rsidRDefault="005C1F27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Class discussions and pupil voice</w:t>
            </w:r>
          </w:p>
          <w:p w14:paraId="165179AB" w14:textId="77777777" w:rsidR="008617F0" w:rsidRPr="00C82CAA" w:rsidRDefault="008617F0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Curriculum PE assessment data (physical skills)</w:t>
            </w:r>
          </w:p>
          <w:p w14:paraId="51E2434A" w14:textId="052E7872" w:rsidR="000E02A9" w:rsidRPr="00C82CAA" w:rsidRDefault="00BE2500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Edsential </w:t>
            </w:r>
            <w:r w:rsidR="000E02A9" w:rsidRPr="00C82CAA">
              <w:rPr>
                <w:rFonts w:asciiTheme="minorHAnsi" w:hAnsiTheme="minorHAnsi" w:cstheme="minorHAnsi"/>
                <w:sz w:val="20"/>
                <w:szCs w:val="20"/>
              </w:rPr>
              <w:t>Impact Report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for </w:t>
            </w:r>
            <w:proofErr w:type="spellStart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PlayMaker</w:t>
            </w:r>
            <w:proofErr w:type="spellEnd"/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Award. </w:t>
            </w:r>
          </w:p>
        </w:tc>
      </w:tr>
      <w:tr w:rsidR="00E92362" w:rsidRPr="0023216D" w14:paraId="1AF7152A" w14:textId="77777777" w:rsidTr="004902BC">
        <w:trPr>
          <w:trHeight w:val="734"/>
        </w:trPr>
        <w:tc>
          <w:tcPr>
            <w:tcW w:w="3544" w:type="dxa"/>
          </w:tcPr>
          <w:p w14:paraId="59FCB3D6" w14:textId="77777777" w:rsidR="00E92362" w:rsidRPr="00C82CAA" w:rsidRDefault="00E92362" w:rsidP="00E9236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73F71485" w14:textId="77777777" w:rsidR="00E92362" w:rsidRPr="00C82CAA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DB32AB" w14:textId="77777777" w:rsidR="00E92362" w:rsidRPr="00C82CAA" w:rsidRDefault="00E92362" w:rsidP="00E92362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Personal Best Programme </w:t>
            </w:r>
          </w:p>
          <w:p w14:paraId="723D52DB" w14:textId="77777777" w:rsidR="00CF35E8" w:rsidRPr="00C82CAA" w:rsidRDefault="00CF35E8" w:rsidP="00CF35E8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Edsential Rainbow Programme</w:t>
            </w:r>
          </w:p>
          <w:p w14:paraId="1EF294A3" w14:textId="77777777" w:rsidR="00E92362" w:rsidRPr="00C82CAA" w:rsidRDefault="00E92362" w:rsidP="009A5EB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8" w:type="dxa"/>
          </w:tcPr>
          <w:p w14:paraId="4151CD39" w14:textId="77777777" w:rsidR="003918E3" w:rsidRPr="00C82CAA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63AFA3B7" w14:textId="15938423" w:rsidR="00D414CA" w:rsidRPr="00C82CAA" w:rsidRDefault="00D414CA" w:rsidP="00D414CA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Pupils </w:t>
            </w:r>
            <w:r w:rsidR="001A04BF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will 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report an increase in one or more of the key outcomes of the </w:t>
            </w:r>
            <w:proofErr w:type="spellStart"/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programmes</w:t>
            </w:r>
            <w:proofErr w:type="spellEnd"/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: </w:t>
            </w:r>
          </w:p>
          <w:p w14:paraId="64287F91" w14:textId="77777777" w:rsidR="00D414CA" w:rsidRPr="00C82CA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Resilience</w:t>
            </w:r>
          </w:p>
          <w:p w14:paraId="00B2C096" w14:textId="77777777" w:rsidR="00D414CA" w:rsidRPr="00C82CA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Self-esteem</w:t>
            </w:r>
          </w:p>
          <w:p w14:paraId="6492E4FA" w14:textId="77777777" w:rsidR="00D414CA" w:rsidRPr="00C82CA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Attitudes towards physical activity </w:t>
            </w:r>
          </w:p>
          <w:p w14:paraId="72672448" w14:textId="77777777" w:rsidR="00D414CA" w:rsidRPr="00C82CA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Positive mental wellbeing </w:t>
            </w:r>
          </w:p>
          <w:p w14:paraId="15BF943E" w14:textId="77777777" w:rsidR="00E92362" w:rsidRPr="00C82CAA" w:rsidRDefault="00E92362" w:rsidP="003918E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8FB3E7" w14:textId="77777777" w:rsidR="003918E3" w:rsidRPr="00C82CAA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54338EE5" w14:textId="13A305A1" w:rsidR="008651A3" w:rsidRPr="00C82CAA" w:rsidRDefault="008651A3" w:rsidP="008651A3">
            <w:pPr>
              <w:pStyle w:val="TableParagraph"/>
              <w:numPr>
                <w:ilvl w:val="0"/>
                <w:numId w:val="1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Personal Best programme </w:t>
            </w:r>
            <w:r w:rsidR="00C82CAA">
              <w:rPr>
                <w:rFonts w:asciiTheme="minorHAnsi" w:hAnsiTheme="minorHAnsi" w:cstheme="minorHAnsi"/>
                <w:sz w:val="20"/>
                <w:szCs w:val="20"/>
              </w:rPr>
              <w:t xml:space="preserve">and Rainbow Programme 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outcomes will be transferred into 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the wider curriculum e.g. </w:t>
            </w:r>
            <w:r w:rsidR="00095566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pupils showing a developing resilience in a range of curriculum areas, not just PE and sport related. </w:t>
            </w:r>
          </w:p>
        </w:tc>
        <w:tc>
          <w:tcPr>
            <w:tcW w:w="4082" w:type="dxa"/>
          </w:tcPr>
          <w:p w14:paraId="3A8F1721" w14:textId="77777777" w:rsidR="003918E3" w:rsidRPr="00C82CAA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How will impact be measured: </w:t>
            </w:r>
          </w:p>
          <w:p w14:paraId="24FADD51" w14:textId="4A6A6538" w:rsidR="00E92362" w:rsidRPr="00C82CAA" w:rsidRDefault="00D414CA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Edsential Impact Reports </w:t>
            </w:r>
            <w:r w:rsidR="00BE2500" w:rsidRPr="00C82CAA">
              <w:rPr>
                <w:rFonts w:asciiTheme="minorHAnsi" w:hAnsiTheme="minorHAnsi" w:cstheme="minorHAnsi"/>
                <w:sz w:val="20"/>
                <w:szCs w:val="20"/>
              </w:rPr>
              <w:t>for Personal Best</w:t>
            </w:r>
            <w:r w:rsidR="009A5EBB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BE2500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09C638" w14:textId="77777777" w:rsidR="00D414CA" w:rsidRPr="00C82CAA" w:rsidRDefault="00D414CA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Staff Voice</w:t>
            </w:r>
          </w:p>
          <w:p w14:paraId="58FDC839" w14:textId="78F440B3" w:rsidR="008B313C" w:rsidRPr="00C82CAA" w:rsidRDefault="008B313C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Pupil Voice </w:t>
            </w:r>
          </w:p>
        </w:tc>
      </w:tr>
      <w:tr w:rsidR="003918E3" w:rsidRPr="0023216D" w14:paraId="245CE51D" w14:textId="77777777" w:rsidTr="004902BC">
        <w:trPr>
          <w:trHeight w:val="734"/>
        </w:trPr>
        <w:tc>
          <w:tcPr>
            <w:tcW w:w="3544" w:type="dxa"/>
          </w:tcPr>
          <w:p w14:paraId="3889F2C7" w14:textId="77777777" w:rsidR="003918E3" w:rsidRPr="00C82CAA" w:rsidRDefault="003918E3" w:rsidP="003918E3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school sport to develop social skills and promote physical activity outside of school.</w:t>
            </w:r>
          </w:p>
          <w:p w14:paraId="1F339E3A" w14:textId="77777777" w:rsidR="003918E3" w:rsidRPr="00C82CAA" w:rsidRDefault="003918E3" w:rsidP="003918E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</w:p>
          <w:p w14:paraId="7C35A394" w14:textId="0322A64A" w:rsidR="003918E3" w:rsidRPr="00C82CAA" w:rsidRDefault="003918E3" w:rsidP="003918E3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Competitions and Events, including Edsential Competitions for All Programme</w:t>
            </w:r>
          </w:p>
        </w:tc>
        <w:tc>
          <w:tcPr>
            <w:tcW w:w="8108" w:type="dxa"/>
          </w:tcPr>
          <w:p w14:paraId="45DDD5AF" w14:textId="77777777" w:rsidR="004902BC" w:rsidRPr="00C82CAA" w:rsidRDefault="004902BC" w:rsidP="004902B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7A26758F" w14:textId="77777777" w:rsidR="00E403A2" w:rsidRPr="00C82CAA" w:rsidRDefault="00E403A2" w:rsidP="00E403A2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Participation within competitive sport will support children to further develop teamwork skills, social and communication skills and supported wellbeing through a sense of ‘togetherness’. </w:t>
            </w:r>
          </w:p>
          <w:p w14:paraId="2A44DF4C" w14:textId="77777777" w:rsidR="00E403A2" w:rsidRPr="00C82CAA" w:rsidRDefault="00E403A2" w:rsidP="00E403A2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regularly within a sports club/ team as a result of our competitions provision across the year. </w:t>
            </w:r>
          </w:p>
          <w:p w14:paraId="4C0764D1" w14:textId="529E701B" w:rsidR="005F57BB" w:rsidRPr="00C82CAA" w:rsidRDefault="005F57BB" w:rsidP="005F57BB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Children will develop a love of a sport and the confidence to strive to achieve their best- leading onto more areas of school and personal life.</w:t>
            </w:r>
          </w:p>
          <w:p w14:paraId="0C24C7AC" w14:textId="77777777" w:rsidR="005F57BB" w:rsidRPr="00C82CAA" w:rsidRDefault="005F57BB" w:rsidP="005F57BB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76E34A09" w14:textId="77777777" w:rsidR="003918E3" w:rsidRPr="00C82CAA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30D15622" w14:textId="1BA0D127" w:rsidR="003918E3" w:rsidRPr="00C82CAA" w:rsidRDefault="00505EA4" w:rsidP="00505EA4">
            <w:pPr>
              <w:pStyle w:val="TableParagraph"/>
              <w:numPr>
                <w:ilvl w:val="0"/>
                <w:numId w:val="14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Participation within competitions will lead to an increase in the number of children participating within sports outside of school hours. </w:t>
            </w:r>
          </w:p>
        </w:tc>
        <w:tc>
          <w:tcPr>
            <w:tcW w:w="4082" w:type="dxa"/>
          </w:tcPr>
          <w:p w14:paraId="1A915FE6" w14:textId="77777777" w:rsidR="00E63F40" w:rsidRPr="00C82CAA" w:rsidRDefault="00E63F40" w:rsidP="00E63F40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11D016AF" w14:textId="0CB8133A" w:rsidR="00BE2500" w:rsidRPr="00C82CAA" w:rsidRDefault="00BE250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Edsential Impact Report for Competitions. </w:t>
            </w:r>
          </w:p>
          <w:p w14:paraId="5618B4A0" w14:textId="64F478ED" w:rsidR="00E63F40" w:rsidRPr="00C82CAA" w:rsidRDefault="00E63F4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Registers and participation tracking documents. </w:t>
            </w:r>
          </w:p>
          <w:p w14:paraId="69E22972" w14:textId="0CD62F33" w:rsidR="00791ECE" w:rsidRPr="00C82CAA" w:rsidRDefault="00E63F4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Pupil Voice</w:t>
            </w:r>
          </w:p>
        </w:tc>
      </w:tr>
      <w:tr w:rsidR="004902BC" w:rsidRPr="0023216D" w14:paraId="2F679D4A" w14:textId="77777777" w:rsidTr="004902BC">
        <w:trPr>
          <w:trHeight w:val="734"/>
        </w:trPr>
        <w:tc>
          <w:tcPr>
            <w:tcW w:w="3544" w:type="dxa"/>
          </w:tcPr>
          <w:p w14:paraId="5ECD19EB" w14:textId="77777777" w:rsidR="004902BC" w:rsidRPr="00C82CAA" w:rsidRDefault="004902BC" w:rsidP="00921296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promote ‘Healthy Lifestyles’ through PE, sport and physical activity.</w:t>
            </w:r>
          </w:p>
          <w:p w14:paraId="55683133" w14:textId="77777777" w:rsidR="00921296" w:rsidRPr="00C82CAA" w:rsidRDefault="00921296" w:rsidP="00921296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15BFD154" w14:textId="77777777" w:rsidR="004902BC" w:rsidRPr="00C82CAA" w:rsidRDefault="004902BC" w:rsidP="004902BC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Edsential Fitness and Nutrition Workshops (x2)</w:t>
            </w:r>
          </w:p>
          <w:p w14:paraId="6BCF58EB" w14:textId="17661285" w:rsidR="00921296" w:rsidRPr="00C82CAA" w:rsidRDefault="00921296" w:rsidP="00921296">
            <w:pPr>
              <w:pStyle w:val="TableParagraph"/>
              <w:spacing w:before="18" w:line="235" w:lineRule="auto"/>
              <w:ind w:left="720"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</w:p>
        </w:tc>
        <w:tc>
          <w:tcPr>
            <w:tcW w:w="8108" w:type="dxa"/>
          </w:tcPr>
          <w:p w14:paraId="5106BE42" w14:textId="77777777" w:rsidR="004902BC" w:rsidRPr="00C82CAA" w:rsidRDefault="004902BC" w:rsidP="004902B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0C93302D" w14:textId="4B85076D" w:rsidR="004902BC" w:rsidRPr="00C82CAA" w:rsidRDefault="004902BC" w:rsidP="00E63F40">
            <w:pPr>
              <w:pStyle w:val="BodyTex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Children will </w:t>
            </w:r>
            <w:r w:rsidR="005E2E58" w:rsidRPr="00C82CAA">
              <w:rPr>
                <w:rFonts w:asciiTheme="minorHAnsi" w:hAnsiTheme="minorHAnsi" w:cstheme="minorHAnsi"/>
                <w:sz w:val="20"/>
                <w:szCs w:val="20"/>
              </w:rPr>
              <w:t>develop a deeper</w:t>
            </w:r>
            <w:r w:rsidR="00C3525E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understanding of healthy </w:t>
            </w:r>
            <w:proofErr w:type="gramStart"/>
            <w:r w:rsidR="00C3525E" w:rsidRPr="00C82CAA">
              <w:rPr>
                <w:rFonts w:asciiTheme="minorHAnsi" w:hAnsiTheme="minorHAnsi" w:cstheme="minorHAnsi"/>
                <w:sz w:val="20"/>
                <w:szCs w:val="20"/>
              </w:rPr>
              <w:t>lifestyles,</w:t>
            </w:r>
            <w:proofErr w:type="gramEnd"/>
            <w:r w:rsidR="00C3525E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especially around how important the role of sleep is</w:t>
            </w:r>
            <w:r w:rsidR="00E63F40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to health and wellbeing. </w:t>
            </w:r>
          </w:p>
        </w:tc>
        <w:tc>
          <w:tcPr>
            <w:tcW w:w="4082" w:type="dxa"/>
          </w:tcPr>
          <w:p w14:paraId="3AEC949F" w14:textId="77777777" w:rsidR="00E63F40" w:rsidRPr="00C82CAA" w:rsidRDefault="00E63F40" w:rsidP="00E63F40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05ABEB1E" w14:textId="2A00B4C7" w:rsidR="004902BC" w:rsidRPr="00C82CAA" w:rsidRDefault="00E63F40" w:rsidP="00E63F40">
            <w:pPr>
              <w:pStyle w:val="BodyTex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Pupil Voice</w:t>
            </w:r>
          </w:p>
        </w:tc>
      </w:tr>
      <w:tr w:rsidR="009D239E" w:rsidRPr="0023216D" w14:paraId="645D506B" w14:textId="77777777" w:rsidTr="004902BC">
        <w:trPr>
          <w:trHeight w:val="734"/>
        </w:trPr>
        <w:tc>
          <w:tcPr>
            <w:tcW w:w="3544" w:type="dxa"/>
          </w:tcPr>
          <w:p w14:paraId="223957C6" w14:textId="77777777" w:rsidR="009D239E" w:rsidRPr="00C82CAA" w:rsidRDefault="009D239E" w:rsidP="009D239E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support the development of physical literacy and gross motor skills within EYFS and Key Stage 1.</w:t>
            </w:r>
          </w:p>
          <w:p w14:paraId="613A152F" w14:textId="77777777" w:rsidR="009D239E" w:rsidRPr="00C82CAA" w:rsidRDefault="009D239E" w:rsidP="009D239E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650E466D" w14:textId="66CCB194" w:rsidR="009D239E" w:rsidRPr="00C82CAA" w:rsidRDefault="009D239E" w:rsidP="009D239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Edsential Fundamentals Programme</w:t>
            </w:r>
          </w:p>
        </w:tc>
        <w:tc>
          <w:tcPr>
            <w:tcW w:w="8108" w:type="dxa"/>
          </w:tcPr>
          <w:p w14:paraId="10C1790C" w14:textId="77777777" w:rsidR="009D239E" w:rsidRPr="00C82CAA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491B5F44" w14:textId="77777777" w:rsidR="009D239E" w:rsidRPr="00C82CAA" w:rsidRDefault="009D239E" w:rsidP="009D239E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in breakfast and afterschool clubs. </w:t>
            </w:r>
          </w:p>
          <w:p w14:paraId="3A229ABB" w14:textId="77777777" w:rsidR="009D239E" w:rsidRPr="00C82CAA" w:rsidRDefault="009D239E" w:rsidP="009D239E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Greater number of children showing a good level of physical competence. </w:t>
            </w:r>
          </w:p>
          <w:p w14:paraId="10364EE5" w14:textId="53CF6AD5" w:rsidR="00A85AB2" w:rsidRPr="00C82CAA" w:rsidRDefault="009A5EBB" w:rsidP="009D239E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Increased</w:t>
            </w:r>
            <w:r w:rsidR="00A85AB2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number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s </w:t>
            </w:r>
            <w:r w:rsidR="00A85AB2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of children meeting Physical Early Learning Goals. </w:t>
            </w:r>
          </w:p>
          <w:p w14:paraId="5C96C868" w14:textId="77777777" w:rsidR="009D239E" w:rsidRPr="00C82CAA" w:rsidRDefault="009D239E" w:rsidP="009D239E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931AC5" w14:textId="77777777" w:rsidR="009D239E" w:rsidRPr="00C82CAA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6976BB00" w14:textId="77777777" w:rsidR="009D239E" w:rsidRPr="00C82CAA" w:rsidRDefault="009D239E" w:rsidP="009D239E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Children will continue their participation within sports outside of school hours. </w:t>
            </w:r>
          </w:p>
          <w:p w14:paraId="7D9575F8" w14:textId="77777777" w:rsidR="00A85AB2" w:rsidRPr="00C82CAA" w:rsidRDefault="00CD0D55" w:rsidP="009D239E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Increase of confidence with own physical ability will lead to participation in more PE / Sport</w:t>
            </w:r>
            <w:r w:rsidR="00A85AB2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0AF0DB20" w14:textId="69DB9F3B" w:rsidR="009D239E" w:rsidRPr="00C82CAA" w:rsidRDefault="00A85AB2" w:rsidP="009D239E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9D239E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articipation within clubs will contribute to children increasing physical competence. </w:t>
            </w:r>
          </w:p>
          <w:p w14:paraId="6FB0B70F" w14:textId="77777777" w:rsidR="009D239E" w:rsidRPr="00C82CAA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082" w:type="dxa"/>
          </w:tcPr>
          <w:p w14:paraId="55131239" w14:textId="77777777" w:rsidR="009D239E" w:rsidRPr="00C82CAA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6BBA9146" w14:textId="77777777" w:rsidR="009D239E" w:rsidRPr="00C82CAA" w:rsidRDefault="009D239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Class discussions and pupil voice</w:t>
            </w:r>
          </w:p>
          <w:p w14:paraId="7D4B2C38" w14:textId="77777777" w:rsidR="00BD10DE" w:rsidRPr="00C82CAA" w:rsidRDefault="009D239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Curriculum PE assessment data (physical skills)</w:t>
            </w:r>
          </w:p>
          <w:p w14:paraId="4A11FB1D" w14:textId="0A036927" w:rsidR="00BD10DE" w:rsidRPr="00C82CAA" w:rsidRDefault="00BD10D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Assessment of Physical ELGs. </w:t>
            </w:r>
          </w:p>
          <w:p w14:paraId="4BA1232B" w14:textId="77777777" w:rsidR="009D239E" w:rsidRPr="00C82CAA" w:rsidRDefault="009D239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Edsential Impact Report for Fundamentals Programme.  </w:t>
            </w:r>
          </w:p>
          <w:p w14:paraId="7FCEF7D1" w14:textId="77777777" w:rsidR="00BD10DE" w:rsidRPr="00C82CAA" w:rsidRDefault="00BD10DE" w:rsidP="00BD10D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Club registers and tracking documents </w:t>
            </w:r>
          </w:p>
          <w:p w14:paraId="696BB721" w14:textId="550D60E6" w:rsidR="00BD10DE" w:rsidRPr="00C82CAA" w:rsidRDefault="00BD10DE" w:rsidP="00BD10DE">
            <w:pPr>
              <w:pStyle w:val="BodyTex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4A16CF7" w14:textId="2B74926F" w:rsidR="004C69E6" w:rsidRDefault="004C69E6">
      <w:pPr>
        <w:pStyle w:val="BodyText"/>
        <w:ind w:left="108"/>
        <w:rPr>
          <w:sz w:val="20"/>
        </w:rPr>
      </w:pPr>
    </w:p>
    <w:p w14:paraId="64010E11" w14:textId="77777777" w:rsidR="004C69E6" w:rsidRDefault="004C69E6">
      <w:pPr>
        <w:rPr>
          <w:sz w:val="20"/>
        </w:rPr>
      </w:pPr>
    </w:p>
    <w:p w14:paraId="2FDE0A5C" w14:textId="77777777" w:rsidR="006026BA" w:rsidRDefault="006026BA">
      <w:pPr>
        <w:rPr>
          <w:sz w:val="20"/>
        </w:rPr>
        <w:sectPr w:rsidR="006026BA">
          <w:headerReference w:type="default" r:id="rId27"/>
          <w:footerReference w:type="default" r:id="rId28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3654CAC" w:rsidR="004C69E6" w:rsidRDefault="000C4D95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41504" behindDoc="1" locked="0" layoutInCell="1" allowOverlap="1" wp14:anchorId="65584661" wp14:editId="19E9ACAA">
                <wp:simplePos x="0" y="0"/>
                <wp:positionH relativeFrom="page">
                  <wp:posOffset>565150</wp:posOffset>
                </wp:positionH>
                <wp:positionV relativeFrom="page">
                  <wp:posOffset>565150</wp:posOffset>
                </wp:positionV>
                <wp:extent cx="5886450" cy="2667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B5310" w14:textId="05CF26B0" w:rsidR="006F09D8" w:rsidRDefault="000C4D95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 xml:space="preserve">Actual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impact/sustainability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and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supporting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evidence</w:t>
                            </w:r>
                          </w:p>
                          <w:p w14:paraId="262E6E39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84661" id="_x0000_s1028" type="#_x0000_t202" style="position:absolute;margin-left:44.5pt;margin-top:44.5pt;width:463.5pt;height:21pt;z-index:-251774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" filled="f" stroked="f">
                <v:textbox inset="0,0,0,0">
                  <w:txbxContent>
                    <w:p w14:paraId="507B5310" w14:textId="05CF26B0" w:rsidR="006F09D8" w:rsidRDefault="000C4D95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 xml:space="preserve">Actual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impact/sustainability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and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supporting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pacing w:val="-2"/>
                          <w:sz w:val="38"/>
                        </w:rPr>
                        <w:t>evidence</w:t>
                      </w:r>
                    </w:p>
                    <w:p w14:paraId="262E6E39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120" behindDoc="1" locked="0" layoutInCell="1" allowOverlap="1" wp14:anchorId="6D6D37F3" wp14:editId="39D3358C">
                <wp:simplePos x="0" y="0"/>
                <wp:positionH relativeFrom="page">
                  <wp:posOffset>311150</wp:posOffset>
                </wp:positionH>
                <wp:positionV relativeFrom="page">
                  <wp:posOffset>462915</wp:posOffset>
                </wp:positionV>
                <wp:extent cx="9218295" cy="549910"/>
                <wp:effectExtent l="0" t="0" r="0" b="0"/>
                <wp:wrapNone/>
                <wp:docPr id="96746119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DF775" id="Graphic 53" o:spid="_x0000_s1026" style="position:absolute;margin-left:24.5pt;margin-top:36.45pt;width:725.85pt;height:43.3pt;z-index:-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BatOHG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p w14:paraId="2385BF28" w14:textId="49E78CE9" w:rsidR="006026BA" w:rsidRDefault="006026BA">
      <w:pPr>
        <w:pStyle w:val="BodyText"/>
        <w:spacing w:before="110" w:after="1"/>
        <w:rPr>
          <w:sz w:val="20"/>
        </w:rPr>
      </w:pPr>
    </w:p>
    <w:p w14:paraId="5FDB7F40" w14:textId="4840DCC5" w:rsidR="006026BA" w:rsidRDefault="006026BA">
      <w:pPr>
        <w:pStyle w:val="BodyText"/>
        <w:spacing w:before="110" w:after="1"/>
        <w:rPr>
          <w:sz w:val="20"/>
        </w:rPr>
      </w:pPr>
    </w:p>
    <w:tbl>
      <w:tblPr>
        <w:tblStyle w:val="TableGrid"/>
        <w:tblW w:w="15877" w:type="dxa"/>
        <w:tblInd w:w="-176" w:type="dxa"/>
        <w:tblLook w:val="04A0" w:firstRow="1" w:lastRow="0" w:firstColumn="1" w:lastColumn="0" w:noHBand="0" w:noVBand="1"/>
      </w:tblPr>
      <w:tblGrid>
        <w:gridCol w:w="4112"/>
        <w:gridCol w:w="5273"/>
        <w:gridCol w:w="6492"/>
      </w:tblGrid>
      <w:tr w:rsidR="00BE7D48" w:rsidRPr="00810F94" w14:paraId="77FBAB50" w14:textId="77777777" w:rsidTr="00BE7D48">
        <w:trPr>
          <w:trHeight w:val="765"/>
        </w:trPr>
        <w:tc>
          <w:tcPr>
            <w:tcW w:w="4112" w:type="dxa"/>
          </w:tcPr>
          <w:p w14:paraId="01AF5359" w14:textId="77777777" w:rsidR="00BE7D48" w:rsidRPr="00C82CAA" w:rsidRDefault="00BE7D48" w:rsidP="00BE7D48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Intent / Action</w:t>
            </w:r>
          </w:p>
        </w:tc>
        <w:tc>
          <w:tcPr>
            <w:tcW w:w="5273" w:type="dxa"/>
          </w:tcPr>
          <w:p w14:paraId="7EDDFE47" w14:textId="5B3091A6" w:rsidR="00BE7D48" w:rsidRPr="00C82CAA" w:rsidRDefault="00BE7D48" w:rsidP="00BE7D48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What impact/sustainability have you seen?</w:t>
            </w:r>
          </w:p>
        </w:tc>
        <w:tc>
          <w:tcPr>
            <w:tcW w:w="6492" w:type="dxa"/>
          </w:tcPr>
          <w:p w14:paraId="2570EB32" w14:textId="19B26957" w:rsidR="00BE7D48" w:rsidRPr="00C82CAA" w:rsidRDefault="00BE7D48" w:rsidP="00BE7D48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What evidence do you have? </w:t>
            </w:r>
          </w:p>
        </w:tc>
      </w:tr>
      <w:tr w:rsidR="00C82CAA" w:rsidRPr="00810F94" w14:paraId="269FB3BC" w14:textId="77777777" w:rsidTr="00BE7D48">
        <w:trPr>
          <w:trHeight w:val="734"/>
        </w:trPr>
        <w:tc>
          <w:tcPr>
            <w:tcW w:w="4112" w:type="dxa"/>
          </w:tcPr>
          <w:p w14:paraId="42261944" w14:textId="77777777" w:rsidR="00C82CAA" w:rsidRPr="00C82CAA" w:rsidRDefault="00C82CAA" w:rsidP="00C82CAA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4AA41F2B" w14:textId="77777777" w:rsidR="00C82CAA" w:rsidRPr="00C82CAA" w:rsidRDefault="00C82CAA" w:rsidP="00C82CAA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19E04C" w14:textId="77777777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Total PE+ Subscription</w:t>
            </w:r>
          </w:p>
          <w:p w14:paraId="0CE80737" w14:textId="1B8185A6" w:rsidR="00C82CAA" w:rsidRPr="00C82CAA" w:rsidRDefault="00C82CAA" w:rsidP="00C82CAA">
            <w:pPr>
              <w:pStyle w:val="BodyText"/>
              <w:numPr>
                <w:ilvl w:val="0"/>
                <w:numId w:val="3"/>
              </w:numPr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Edsential Subject Leader Support Programme</w:t>
            </w:r>
          </w:p>
        </w:tc>
        <w:tc>
          <w:tcPr>
            <w:tcW w:w="5273" w:type="dxa"/>
          </w:tcPr>
          <w:p w14:paraId="691BB6F8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3257782F" w14:textId="77777777" w:rsidR="00C82CAA" w:rsidRPr="00C82CAA" w:rsidRDefault="00C82CAA" w:rsidP="00C82CAA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Lesson observations show pupils receive Quality First Teaching across the whole PE curriculum - supported through our Total PE+ subscription, including making links to wider curriculum and supporting social development. </w:t>
            </w:r>
          </w:p>
          <w:p w14:paraId="60AA6349" w14:textId="77777777" w:rsidR="00C82CAA" w:rsidRPr="00C82CAA" w:rsidRDefault="00C82CAA" w:rsidP="00C82CAA">
            <w:pPr>
              <w:pStyle w:val="TableParagraph"/>
              <w:numPr>
                <w:ilvl w:val="0"/>
                <w:numId w:val="2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PE Subject Leader has received 6 hours of CPD, plus on-going support across the year and access to PE CPD events, including Subject Leader Support Network sessions. </w:t>
            </w:r>
          </w:p>
          <w:p w14:paraId="03AFDAEA" w14:textId="77777777" w:rsidR="00C82CAA" w:rsidRPr="00C82CAA" w:rsidRDefault="00C82CAA" w:rsidP="00C82CAA">
            <w:pPr>
              <w:pStyle w:val="BodyText"/>
              <w:rPr>
                <w:sz w:val="20"/>
                <w:szCs w:val="20"/>
              </w:rPr>
            </w:pPr>
          </w:p>
          <w:p w14:paraId="0C6DEBFF" w14:textId="77777777" w:rsidR="00C82CAA" w:rsidRPr="00C82CAA" w:rsidRDefault="00C82CAA" w:rsidP="00C82CAA">
            <w:pPr>
              <w:pStyle w:val="BodyText"/>
              <w:rPr>
                <w:sz w:val="20"/>
                <w:szCs w:val="20"/>
              </w:rPr>
            </w:pPr>
          </w:p>
          <w:p w14:paraId="700356D2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4B26B78A" w14:textId="77777777" w:rsidR="00C82CAA" w:rsidRPr="00C82CAA" w:rsidRDefault="00C82CAA" w:rsidP="00C82CAA">
            <w:pPr>
              <w:pStyle w:val="BodyText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CPD will have a lasting impact upon teaching and learning. Staff will take forward with them the knowledge and skills they have developed this year. </w:t>
            </w:r>
          </w:p>
          <w:p w14:paraId="275C0FB6" w14:textId="77777777" w:rsidR="00C82CAA" w:rsidRPr="00C82CAA" w:rsidRDefault="00C82CAA" w:rsidP="00C82CAA">
            <w:pPr>
              <w:pStyle w:val="BodyText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Staff are now more confident and competent teaching a range of curriculum areas. These in turn can be used to support our school in the future e.g. staff leading extra-curricular clubs. </w:t>
            </w:r>
          </w:p>
          <w:p w14:paraId="3C6972DE" w14:textId="50C9CF1F" w:rsidR="00C82CAA" w:rsidRPr="00C82CAA" w:rsidRDefault="00C82CAA" w:rsidP="00C82CAA">
            <w:pPr>
              <w:pStyle w:val="BodyTex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</w:tcPr>
          <w:p w14:paraId="069984C4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30ADA10F" w14:textId="3B1180BC" w:rsidR="00C82CAA" w:rsidRDefault="000F2049" w:rsidP="00C82CAA">
            <w:pPr>
              <w:pStyle w:val="BodyText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All lesson observation videos show high quality teaching and modeling.</w:t>
            </w:r>
          </w:p>
          <w:p w14:paraId="5C45DC72" w14:textId="2D5A5C66" w:rsidR="000F2049" w:rsidRPr="000F2049" w:rsidRDefault="000F2049" w:rsidP="00C82CAA">
            <w:pPr>
              <w:pStyle w:val="BodyText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80% of the children in the school are achieving the expected standard in PE this is up from 73% for the previous year.</w:t>
            </w:r>
          </w:p>
          <w:p w14:paraId="77EDA647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Staff Voice: </w:t>
            </w:r>
          </w:p>
          <w:p w14:paraId="3C445C2D" w14:textId="451EB929" w:rsidR="00C82CAA" w:rsidRPr="00C82CAA" w:rsidRDefault="000F2049" w:rsidP="00C82CAA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="00C82CAA" w:rsidRPr="00C82CAA">
              <w:rPr>
                <w:rFonts w:asciiTheme="minorHAnsi" w:hAnsiTheme="minorHAnsi" w:cstheme="minorHAnsi"/>
                <w:sz w:val="20"/>
                <w:szCs w:val="20"/>
              </w:rPr>
              <w:t>% of staff reported an increase in confidence teaching PE through using Total PE+ to support teaching and learning.</w:t>
            </w:r>
          </w:p>
          <w:p w14:paraId="4D36B2C8" w14:textId="77777777" w:rsidR="00C82CAA" w:rsidRPr="00C82CAA" w:rsidRDefault="00C82CAA" w:rsidP="00C82CA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CF0DBC" w14:textId="7F406C40" w:rsidR="00C82CAA" w:rsidRPr="00C82CAA" w:rsidRDefault="00C82CAA" w:rsidP="00C82CAA">
            <w:pPr>
              <w:pStyle w:val="TableParagraph"/>
              <w:spacing w:before="18" w:line="235" w:lineRule="auto"/>
              <w:rPr>
                <w:iCs/>
                <w:sz w:val="20"/>
                <w:szCs w:val="20"/>
              </w:rPr>
            </w:pPr>
            <w:r w:rsidRPr="00C82CAA">
              <w:rPr>
                <w:iCs/>
                <w:sz w:val="20"/>
                <w:szCs w:val="20"/>
              </w:rPr>
              <w:t>End of year staff voice shows:</w:t>
            </w:r>
          </w:p>
          <w:p w14:paraId="5A2C9B13" w14:textId="50B8CE3A" w:rsidR="00C82CAA" w:rsidRDefault="000F2049" w:rsidP="00C82CAA">
            <w:pPr>
              <w:pStyle w:val="BodyTex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Greater confidence in teachers in PE in general.</w:t>
            </w:r>
          </w:p>
          <w:p w14:paraId="15AE4E06" w14:textId="10C2A070" w:rsidR="000F2049" w:rsidRDefault="000F2049" w:rsidP="00C82CAA">
            <w:pPr>
              <w:pStyle w:val="BodyTex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Greater confidence in teachers supporting SEN.</w:t>
            </w:r>
          </w:p>
          <w:p w14:paraId="104E6FD8" w14:textId="17FC488B" w:rsidR="000F2049" w:rsidRPr="00C82CAA" w:rsidRDefault="000F2049" w:rsidP="00C82CAA">
            <w:pPr>
              <w:pStyle w:val="BodyTex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More teachers feel confident with a range of resources in gymnastics</w:t>
            </w:r>
          </w:p>
          <w:p w14:paraId="346876BB" w14:textId="27AA4C2A" w:rsidR="00C82CAA" w:rsidRPr="00C82CAA" w:rsidRDefault="00C82CAA" w:rsidP="00C82CAA">
            <w:pPr>
              <w:pStyle w:val="BodyTex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82CAA" w:rsidRPr="00810F94" w14:paraId="21A82BE7" w14:textId="77777777" w:rsidTr="00BE7D48">
        <w:trPr>
          <w:trHeight w:val="765"/>
        </w:trPr>
        <w:tc>
          <w:tcPr>
            <w:tcW w:w="4112" w:type="dxa"/>
          </w:tcPr>
          <w:p w14:paraId="0F500BCB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  <w:p w14:paraId="0CE11BFA" w14:textId="77777777" w:rsidR="00C82CAA" w:rsidRPr="00C82CAA" w:rsidRDefault="00C82CAA" w:rsidP="00C82CAA">
            <w:pPr>
              <w:pStyle w:val="BodyText"/>
              <w:ind w:left="344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32FB0643" w14:textId="77777777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Extra-curricular clubs delivered each half term. </w:t>
            </w:r>
          </w:p>
          <w:p w14:paraId="32330BC9" w14:textId="72B62137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proofErr w:type="spellStart"/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PlayMaker</w:t>
            </w:r>
            <w:proofErr w:type="spellEnd"/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Award delivered to train 15 children from Year 5/6 to enhance lunch time provision</w:t>
            </w:r>
          </w:p>
          <w:p w14:paraId="57BEF7EE" w14:textId="77777777" w:rsidR="00C82CAA" w:rsidRPr="00C82CAA" w:rsidRDefault="00C82CAA" w:rsidP="00C82CAA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73" w:type="dxa"/>
          </w:tcPr>
          <w:p w14:paraId="7ACE08CA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4D3414EF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213EFDC" w14:textId="77777777" w:rsidR="00C82CAA" w:rsidRPr="00C82CAA" w:rsidRDefault="00C82CAA" w:rsidP="00C82CAA">
            <w:pPr>
              <w:pStyle w:val="TableParagraph"/>
              <w:numPr>
                <w:ilvl w:val="0"/>
                <w:numId w:val="2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More</w:t>
            </w:r>
            <w:r w:rsidRPr="00C82CAA">
              <w:rPr>
                <w:rFonts w:asciiTheme="minorHAnsi" w:hAnsiTheme="minorHAnsi" w:cstheme="minorHAnsi"/>
                <w:iCs/>
                <w:spacing w:val="-5"/>
                <w:sz w:val="20"/>
                <w:szCs w:val="20"/>
              </w:rPr>
              <w:t xml:space="preserve"> 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pupils</w:t>
            </w:r>
            <w:r w:rsidRPr="00C82CAA">
              <w:rPr>
                <w:rFonts w:asciiTheme="minorHAnsi" w:hAnsiTheme="minorHAnsi" w:cstheme="minorHAnsi"/>
                <w:iCs/>
                <w:spacing w:val="-6"/>
                <w:sz w:val="20"/>
                <w:szCs w:val="20"/>
              </w:rPr>
              <w:t xml:space="preserve"> are </w:t>
            </w: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meeting their daily physical activity goal (30 minutes within school hours) compared to 2023/24. </w:t>
            </w:r>
          </w:p>
          <w:p w14:paraId="31E5BF5D" w14:textId="77777777" w:rsidR="00C82CAA" w:rsidRPr="00C82CAA" w:rsidRDefault="00C82CAA" w:rsidP="00C82CAA">
            <w:pPr>
              <w:pStyle w:val="TableParagraph"/>
              <w:numPr>
                <w:ilvl w:val="0"/>
                <w:numId w:val="2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There are an increased number of children participating in breakfast and afterschool clubs. </w:t>
            </w:r>
          </w:p>
          <w:p w14:paraId="55EB109A" w14:textId="77777777" w:rsidR="00C82CAA" w:rsidRPr="00C82CAA" w:rsidRDefault="00C82CAA" w:rsidP="00C82CAA">
            <w:pPr>
              <w:pStyle w:val="BodyText"/>
              <w:rPr>
                <w:sz w:val="20"/>
                <w:szCs w:val="20"/>
              </w:rPr>
            </w:pPr>
          </w:p>
          <w:p w14:paraId="35E8B82A" w14:textId="77777777" w:rsidR="00C82CAA" w:rsidRPr="00C82CAA" w:rsidRDefault="00C82CAA" w:rsidP="00C82CAA">
            <w:pPr>
              <w:pStyle w:val="BodyText"/>
              <w:rPr>
                <w:color w:val="00B050"/>
                <w:sz w:val="20"/>
                <w:szCs w:val="20"/>
              </w:rPr>
            </w:pPr>
          </w:p>
          <w:p w14:paraId="3BEE0364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543A4DFC" w14:textId="3504EEE4" w:rsidR="00C82CAA" w:rsidRPr="00C82CAA" w:rsidRDefault="00C82CAA" w:rsidP="00C82CAA">
            <w:pPr>
              <w:pStyle w:val="BodyText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sz w:val="20"/>
                <w:szCs w:val="20"/>
              </w:rPr>
              <w:t>Pupils will take the learning and skills from extra-curricular clubs into curriculum PE lessons.</w:t>
            </w:r>
          </w:p>
        </w:tc>
        <w:tc>
          <w:tcPr>
            <w:tcW w:w="6492" w:type="dxa"/>
          </w:tcPr>
          <w:p w14:paraId="45171B25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05DC6352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Extra-Curricular Clubs:</w:t>
            </w:r>
          </w:p>
          <w:p w14:paraId="72DAF443" w14:textId="02D49B36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Total number of clubs ran across the year: </w:t>
            </w:r>
            <w:r w:rsidR="00206E73">
              <w:rPr>
                <w:rFonts w:asciiTheme="minorHAnsi" w:hAnsiTheme="minorHAnsi" w:cstheme="minorHAnsi"/>
                <w:iCs/>
                <w:sz w:val="20"/>
                <w:szCs w:val="20"/>
              </w:rPr>
              <w:t>29</w:t>
            </w:r>
          </w:p>
          <w:p w14:paraId="54D9A660" w14:textId="6940C7A1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50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children across the whole school</w:t>
            </w:r>
          </w:p>
          <w:p w14:paraId="3CD08A6A" w14:textId="30DAF1BF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52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KS2</w:t>
            </w:r>
          </w:p>
          <w:p w14:paraId="275AE0AC" w14:textId="689BA8F2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45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KS1</w:t>
            </w:r>
          </w:p>
          <w:p w14:paraId="6469E9FE" w14:textId="617812D5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15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EYFS</w:t>
            </w:r>
          </w:p>
          <w:p w14:paraId="4E42A85D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00B050"/>
                <w:sz w:val="20"/>
                <w:szCs w:val="20"/>
              </w:rPr>
            </w:pPr>
          </w:p>
          <w:p w14:paraId="6E41D19F" w14:textId="1CB6588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color w:val="00B050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/>
                <w:color w:val="00B050"/>
                <w:sz w:val="20"/>
                <w:szCs w:val="20"/>
              </w:rPr>
              <w:t>Compared to 23/24:</w:t>
            </w:r>
          </w:p>
          <w:p w14:paraId="776B523D" w14:textId="64E5C5B9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Total number of clubs ran across the year: </w:t>
            </w:r>
            <w:r w:rsidR="00206E73">
              <w:rPr>
                <w:rFonts w:asciiTheme="minorHAnsi" w:hAnsiTheme="minorHAnsi" w:cstheme="minorHAnsi"/>
                <w:iCs/>
                <w:sz w:val="20"/>
                <w:szCs w:val="20"/>
              </w:rPr>
              <w:t>28</w:t>
            </w:r>
          </w:p>
          <w:p w14:paraId="6B3EECC9" w14:textId="5D7E6C7C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52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children across the whole school</w:t>
            </w:r>
          </w:p>
          <w:p w14:paraId="680EDA52" w14:textId="74147F4E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55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KS2</w:t>
            </w:r>
          </w:p>
          <w:p w14:paraId="1CDA6D02" w14:textId="206B110B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35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KS1</w:t>
            </w:r>
          </w:p>
          <w:p w14:paraId="0294AAD1" w14:textId="403F7516" w:rsidR="00C82CAA" w:rsidRPr="00C82CAA" w:rsidRDefault="00206E73" w:rsidP="00C82CA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lastRenderedPageBreak/>
              <w:t>20</w:t>
            </w:r>
            <w:r w:rsidR="00C82CAA"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% of EYFS</w:t>
            </w:r>
          </w:p>
          <w:p w14:paraId="55DB906D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63407FE2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Lunchtime Activities:</w:t>
            </w:r>
          </w:p>
          <w:p w14:paraId="3C76FC95" w14:textId="77777777" w:rsidR="00C82CAA" w:rsidRPr="00C82CAA" w:rsidRDefault="00C82CAA" w:rsidP="00C82CAA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 of pupil engaged in structured activity at lunch times:</w:t>
            </w:r>
          </w:p>
          <w:p w14:paraId="3BC4C728" w14:textId="41F68B69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EYFS = </w:t>
            </w:r>
            <w:r w:rsidR="00206E73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07191A02" w14:textId="47BD3926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Key Stage 1 = </w:t>
            </w:r>
            <w:r w:rsidR="00206E73">
              <w:rPr>
                <w:rFonts w:asciiTheme="minorHAnsi" w:hAnsiTheme="minorHAnsi" w:cstheme="minorHAnsi"/>
                <w:sz w:val="20"/>
                <w:szCs w:val="20"/>
              </w:rPr>
              <w:t>41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69077559" w14:textId="3C0133AD" w:rsidR="00C82CAA" w:rsidRPr="00C82CAA" w:rsidRDefault="00C82CAA" w:rsidP="00C82CAA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Key Stage 2 = </w:t>
            </w:r>
            <w:r w:rsidR="00206E73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5E2DC121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(Taken as an average across half-termly observations)</w:t>
            </w:r>
          </w:p>
          <w:p w14:paraId="5BCEA54C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82CAA" w:rsidRPr="00810F94" w14:paraId="33D5E50A" w14:textId="77777777" w:rsidTr="00BE7D48">
        <w:trPr>
          <w:trHeight w:val="734"/>
        </w:trPr>
        <w:tc>
          <w:tcPr>
            <w:tcW w:w="4112" w:type="dxa"/>
          </w:tcPr>
          <w:p w14:paraId="632BF3E8" w14:textId="77777777" w:rsidR="00C82CAA" w:rsidRPr="00C82CAA" w:rsidRDefault="00C82CAA" w:rsidP="00C82CAA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2838F4A2" w14:textId="77777777" w:rsidR="00C82CAA" w:rsidRPr="00C82CAA" w:rsidRDefault="00C82CAA" w:rsidP="00C82CAA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E7E00B" w14:textId="77777777" w:rsidR="00C82CAA" w:rsidRPr="00C82CAA" w:rsidRDefault="00C82CAA" w:rsidP="00C82CAA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Edsential Personal Best Programme</w:t>
            </w:r>
          </w:p>
          <w:p w14:paraId="2811531C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6585D240" w14:textId="4D604FF2" w:rsidR="00C82CAA" w:rsidRPr="00C82CAA" w:rsidRDefault="00C82CAA" w:rsidP="00C82CAA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Edsential Rainbow Programme</w:t>
            </w:r>
          </w:p>
          <w:p w14:paraId="4BA907D9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73" w:type="dxa"/>
          </w:tcPr>
          <w:p w14:paraId="4C34061F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02DBAA1C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019954A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Pupils reported an increase in one or more of the key outcomes of the </w:t>
            </w:r>
            <w:proofErr w:type="spellStart"/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programmes</w:t>
            </w:r>
            <w:proofErr w:type="spellEnd"/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: </w:t>
            </w:r>
          </w:p>
          <w:p w14:paraId="30811CAA" w14:textId="77777777" w:rsidR="00C82CAA" w:rsidRPr="00C82CAA" w:rsidRDefault="00C82CAA" w:rsidP="00C82CAA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Resilience</w:t>
            </w:r>
          </w:p>
          <w:p w14:paraId="64357C00" w14:textId="77777777" w:rsidR="00C82CAA" w:rsidRPr="00C82CAA" w:rsidRDefault="00C82CAA" w:rsidP="00C82CAA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Self-esteem</w:t>
            </w:r>
          </w:p>
          <w:p w14:paraId="72E2E875" w14:textId="77777777" w:rsidR="00C82CAA" w:rsidRPr="00C82CAA" w:rsidRDefault="00C82CAA" w:rsidP="00C82CAA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Attitudes towards physical activity </w:t>
            </w:r>
          </w:p>
          <w:p w14:paraId="05FCD641" w14:textId="77777777" w:rsidR="00C82CAA" w:rsidRPr="00C82CAA" w:rsidRDefault="00C82CAA" w:rsidP="00C82CAA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Positive mental wellbeing </w:t>
            </w:r>
          </w:p>
          <w:p w14:paraId="4FB437EE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D287C4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You can see full details of this within the evidence section.</w:t>
            </w:r>
          </w:p>
          <w:p w14:paraId="5AAF5008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9E16FB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0E36BCB7" w14:textId="77777777" w:rsidR="00C82CAA" w:rsidRDefault="00C82CAA" w:rsidP="00C82CAA">
            <w:pPr>
              <w:pStyle w:val="BodyTex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Children will be able to take the skills and strategies learned and apply them into the wider curriculum. </w:t>
            </w:r>
          </w:p>
          <w:p w14:paraId="2E9EDBE3" w14:textId="268D1A4D" w:rsidR="00C82CAA" w:rsidRPr="00C82CAA" w:rsidRDefault="00C82CAA" w:rsidP="00C82CAA">
            <w:pPr>
              <w:pStyle w:val="BodyTex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Children will be more confident to take part in further PE and sport activities, which in turn will lead to greater progress.  </w:t>
            </w:r>
          </w:p>
        </w:tc>
        <w:tc>
          <w:tcPr>
            <w:tcW w:w="6492" w:type="dxa"/>
          </w:tcPr>
          <w:p w14:paraId="25A1DD2B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205FE94D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BBA29" w14:textId="77777777" w:rsidR="00C82CAA" w:rsidRPr="00025A6C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025A6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Personal Best Programme:</w:t>
            </w:r>
          </w:p>
          <w:p w14:paraId="1A85F6E8" w14:textId="2DB57D65" w:rsidR="00C82CAA" w:rsidRPr="00C82CAA" w:rsidRDefault="00C82CAA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  <w:hyperlink r:id="rId29" w:history="1">
              <w:r w:rsidRPr="00EE43F5">
                <w:rPr>
                  <w:rStyle w:val="Hyperlink"/>
                  <w:rFonts w:asciiTheme="minorHAnsi" w:hAnsiTheme="minorHAnsi" w:cstheme="minorHAnsi"/>
                  <w:iCs/>
                  <w:sz w:val="20"/>
                  <w:szCs w:val="20"/>
                </w:rPr>
                <w:t>Read our Impact Report here.</w:t>
              </w:r>
            </w:hyperlink>
          </w:p>
          <w:p w14:paraId="273E6A7A" w14:textId="77777777" w:rsidR="00C82CAA" w:rsidRDefault="00C82CAA" w:rsidP="00C82CAA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22BB40BB" w14:textId="77777777" w:rsidR="006C264F" w:rsidRPr="00F84CCA" w:rsidRDefault="006C264F" w:rsidP="006C264F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84CC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Summary of </w:t>
            </w: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Spring Term </w:t>
            </w:r>
            <w:r w:rsidRPr="00F84CC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Personal Best Programme Impact: </w:t>
            </w:r>
          </w:p>
          <w:p w14:paraId="04AF1510" w14:textId="552782A8" w:rsidR="006C264F" w:rsidRPr="00F84CCA" w:rsidRDefault="006C264F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2</w:t>
            </w:r>
            <w:r w:rsidRPr="00F84CC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3% increase in the number of children who reported they ‘can always keep trying when things are difficult’. </w:t>
            </w:r>
          </w:p>
          <w:p w14:paraId="4BC7B318" w14:textId="4EB44A47" w:rsidR="006C264F" w:rsidRPr="00F84CCA" w:rsidRDefault="005D00B5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30</w:t>
            </w:r>
            <w:r w:rsidR="006C264F" w:rsidRPr="00F84CC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% increase in the number of children reporting they ‘always feel confident’. </w:t>
            </w:r>
          </w:p>
          <w:p w14:paraId="472E86F8" w14:textId="44418738" w:rsidR="006C264F" w:rsidRDefault="005D00B5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44</w:t>
            </w:r>
            <w:r w:rsidR="006C264F" w:rsidRPr="00F84CCA">
              <w:rPr>
                <w:rFonts w:asciiTheme="minorHAnsi" w:hAnsiTheme="minorHAnsi" w:cstheme="minorHAnsi"/>
                <w:iCs/>
                <w:sz w:val="20"/>
                <w:szCs w:val="20"/>
              </w:rPr>
              <w:t>% increase in the number of children reporting they ‘always like taking part in PE, sport or physical activity’</w:t>
            </w:r>
            <w:r w:rsidR="006C264F"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  <w:t xml:space="preserve">. </w:t>
            </w:r>
          </w:p>
          <w:p w14:paraId="43E50C47" w14:textId="77777777" w:rsidR="001253AF" w:rsidRPr="00C82CAA" w:rsidRDefault="001253AF" w:rsidP="00C82CAA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04955507" w14:textId="77777777" w:rsidR="00C82CAA" w:rsidRPr="00C82CAA" w:rsidRDefault="00C82CAA" w:rsidP="00C82CAA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3A6D4409" w14:textId="39392692" w:rsidR="00C82CAA" w:rsidRPr="00F23CCD" w:rsidRDefault="00C82CAA" w:rsidP="00C82CAA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F23CCD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Pupil Voice - Quotes from children who took part in the programme: </w:t>
            </w:r>
          </w:p>
          <w:p w14:paraId="46EAB66C" w14:textId="2DEE9536" w:rsidR="00F23CCD" w:rsidRPr="00D63FDE" w:rsidRDefault="00F23CCD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  <w:lang w:val="en-GB"/>
              </w:rPr>
            </w:pPr>
            <w:r w:rsidRPr="00D63FDE">
              <w:rPr>
                <w:rFonts w:asciiTheme="minorHAnsi" w:hAnsiTheme="minorHAnsi" w:cstheme="minorHAnsi"/>
                <w:iCs/>
                <w:sz w:val="20"/>
                <w:szCs w:val="20"/>
                <w:lang w:val="en-GB"/>
              </w:rPr>
              <w:t xml:space="preserve">I'm finding that I'm feeling less stressed about things (in and out of </w:t>
            </w:r>
            <w:r w:rsidRPr="00F23CCD">
              <w:rPr>
                <w:rFonts w:asciiTheme="minorHAnsi" w:hAnsiTheme="minorHAnsi" w:cstheme="minorHAnsi"/>
                <w:iCs/>
                <w:sz w:val="20"/>
                <w:szCs w:val="20"/>
                <w:lang w:val="en-GB"/>
              </w:rPr>
              <w:t>school).</w:t>
            </w:r>
          </w:p>
          <w:p w14:paraId="378A884A" w14:textId="62323065" w:rsidR="00C82CAA" w:rsidRPr="00D63FDE" w:rsidRDefault="00FA45D2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63FDE">
              <w:rPr>
                <w:rFonts w:asciiTheme="minorHAnsi" w:hAnsiTheme="minorHAnsi" w:cstheme="minorHAnsi"/>
                <w:iCs/>
                <w:sz w:val="20"/>
                <w:szCs w:val="20"/>
              </w:rPr>
              <w:t>I used to struggle with communicating with others but now I find it easier.</w:t>
            </w:r>
          </w:p>
          <w:p w14:paraId="30BD992A" w14:textId="57B98BCB" w:rsidR="00C82CAA" w:rsidRPr="00D63FDE" w:rsidRDefault="00FA45D2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63FDE">
              <w:rPr>
                <w:rFonts w:asciiTheme="minorHAnsi" w:hAnsiTheme="minorHAnsi" w:cstheme="minorHAnsi"/>
                <w:iCs/>
                <w:sz w:val="20"/>
                <w:szCs w:val="20"/>
              </w:rPr>
              <w:t>I never worked very well in a team</w:t>
            </w:r>
            <w:r w:rsidR="00D63FDE">
              <w:rPr>
                <w:rFonts w:asciiTheme="minorHAnsi" w:hAnsiTheme="minorHAnsi" w:cstheme="minorHAnsi"/>
                <w:iCs/>
                <w:sz w:val="20"/>
                <w:szCs w:val="20"/>
              </w:rPr>
              <w:t>,</w:t>
            </w:r>
            <w:r w:rsidRPr="00D63FDE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but I do now.</w:t>
            </w:r>
          </w:p>
          <w:p w14:paraId="6F8A349F" w14:textId="77777777" w:rsidR="00D63FDE" w:rsidRPr="00D63FDE" w:rsidRDefault="00D63FDE" w:rsidP="00D63FDE">
            <w:pPr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theme="minorHAnsi"/>
                <w:spacing w:val="-3"/>
                <w:sz w:val="20"/>
                <w:szCs w:val="20"/>
                <w:lang w:val="en-GB" w:eastAsia="en-GB"/>
              </w:rPr>
            </w:pPr>
            <w:r w:rsidRPr="00D63FDE">
              <w:rPr>
                <w:rFonts w:asciiTheme="minorHAnsi" w:eastAsia="Times New Roman" w:hAnsiTheme="minorHAnsi" w:cstheme="minorHAnsi"/>
                <w:spacing w:val="-3"/>
                <w:sz w:val="20"/>
                <w:szCs w:val="20"/>
                <w:lang w:val="en-GB" w:eastAsia="en-GB"/>
              </w:rPr>
              <w:t>I've really enjoyed all of the encouragement we've been giving each other.</w:t>
            </w:r>
          </w:p>
          <w:p w14:paraId="1D47AACC" w14:textId="77777777" w:rsidR="00C82CAA" w:rsidRPr="00D63FDE" w:rsidRDefault="00D63FDE" w:rsidP="00D63FDE">
            <w:pPr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rPr>
                <w:rFonts w:asciiTheme="minorHAnsi" w:hAnsiTheme="minorHAnsi" w:cstheme="minorHAnsi"/>
                <w:sz w:val="20"/>
                <w:szCs w:val="20"/>
              </w:rPr>
            </w:pPr>
            <w:r w:rsidRPr="00D63FDE">
              <w:rPr>
                <w:rFonts w:asciiTheme="minorHAnsi" w:eastAsia="Times New Roman" w:hAnsiTheme="minorHAnsi" w:cstheme="minorHAnsi"/>
                <w:spacing w:val="-3"/>
                <w:sz w:val="20"/>
                <w:szCs w:val="20"/>
                <w:lang w:val="en-GB" w:eastAsia="en-GB"/>
              </w:rPr>
              <w:t>I'm less likely to give up.</w:t>
            </w:r>
          </w:p>
          <w:p w14:paraId="23136954" w14:textId="77777777" w:rsidR="00D63FDE" w:rsidRDefault="00D63FDE" w:rsidP="00D63FDE">
            <w:pPr>
              <w:widowControl/>
              <w:shd w:val="clear" w:color="auto" w:fill="FFFFFF"/>
              <w:autoSpaceDE/>
              <w:autoSpaceDN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BC81F3" w14:textId="77777777" w:rsidR="00D63FDE" w:rsidRPr="00025A6C" w:rsidRDefault="00D63FDE" w:rsidP="00D63FDE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025A6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Rainbow Programme:</w:t>
            </w:r>
          </w:p>
          <w:p w14:paraId="6CD21739" w14:textId="0E090BB9" w:rsidR="00D63FDE" w:rsidRPr="00C82CAA" w:rsidRDefault="00D63FDE" w:rsidP="00D63FD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Read our Impact Report here. </w:t>
            </w:r>
            <w:r w:rsidR="00206E73">
              <w:rPr>
                <w:rFonts w:asciiTheme="minorHAnsi" w:hAnsiTheme="minorHAnsi" w:cstheme="minorHAnsi"/>
                <w:i/>
                <w:iCs/>
                <w:color w:val="00B050"/>
                <w:sz w:val="20"/>
                <w:szCs w:val="20"/>
              </w:rPr>
              <w:t xml:space="preserve"> </w:t>
            </w:r>
            <w:hyperlink r:id="rId30" w:history="1">
              <w:r w:rsidR="00206E73" w:rsidRPr="003D40F5">
                <w:rPr>
                  <w:rStyle w:val="Hyperlink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https://sway.cloud.microsoft/7BckH2mxltzbSNuv?ref=email</w:t>
              </w:r>
            </w:hyperlink>
            <w:r w:rsidR="00206E73">
              <w:rPr>
                <w:rFonts w:asciiTheme="minorHAnsi" w:hAnsiTheme="minorHAnsi" w:cstheme="minorHAnsi"/>
                <w:i/>
                <w:iCs/>
                <w:color w:val="00B050"/>
                <w:sz w:val="20"/>
                <w:szCs w:val="20"/>
              </w:rPr>
              <w:t xml:space="preserve"> </w:t>
            </w:r>
          </w:p>
          <w:p w14:paraId="1F6654F4" w14:textId="72E556F1" w:rsidR="00D63FDE" w:rsidRPr="00C82CAA" w:rsidRDefault="00D63FDE" w:rsidP="00D63FDE">
            <w:pPr>
              <w:widowControl/>
              <w:shd w:val="clear" w:color="auto" w:fill="FFFFFF"/>
              <w:autoSpaceDE/>
              <w:autoSpaceDN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82CAA" w:rsidRPr="00810F94" w14:paraId="12FA7155" w14:textId="77777777" w:rsidTr="00BE7D48">
        <w:trPr>
          <w:trHeight w:val="1508"/>
        </w:trPr>
        <w:tc>
          <w:tcPr>
            <w:tcW w:w="4112" w:type="dxa"/>
          </w:tcPr>
          <w:p w14:paraId="5264FB63" w14:textId="77777777" w:rsidR="00C82CAA" w:rsidRPr="00C82CAA" w:rsidRDefault="00C82CAA" w:rsidP="00C82CAA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lastRenderedPageBreak/>
              <w:t>To use school sport to develop social skills and promote physical activity outside of school.</w:t>
            </w:r>
          </w:p>
          <w:p w14:paraId="070CF057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</w:p>
          <w:p w14:paraId="34C355B9" w14:textId="245C1669" w:rsidR="00C82CAA" w:rsidRPr="00C82CAA" w:rsidRDefault="00C82CAA" w:rsidP="00C82CAA">
            <w:pPr>
              <w:pStyle w:val="BodyText"/>
              <w:numPr>
                <w:ilvl w:val="0"/>
                <w:numId w:val="1"/>
              </w:numPr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Competitions and Events, including Edsential Competitions for All Programme</w:t>
            </w:r>
          </w:p>
        </w:tc>
        <w:tc>
          <w:tcPr>
            <w:tcW w:w="5273" w:type="dxa"/>
          </w:tcPr>
          <w:p w14:paraId="51F9D838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78E8B608" w14:textId="77777777" w:rsidR="00C82CAA" w:rsidRPr="00C82CAA" w:rsidRDefault="00C82CAA" w:rsidP="00C82CAA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Participation within competitive sport has supported children to further develop teamwork skills, social and communication skills and supported wellbeing through a sense of ‘togetherness’. </w:t>
            </w:r>
          </w:p>
          <w:p w14:paraId="129C3B02" w14:textId="77777777" w:rsidR="00C82CAA" w:rsidRPr="00C82CAA" w:rsidRDefault="00C82CAA" w:rsidP="00C82CAA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regularly within a sports club/ team as a result of our competitions provision across the year. </w:t>
            </w:r>
          </w:p>
          <w:p w14:paraId="0E907700" w14:textId="77777777" w:rsidR="00C82CAA" w:rsidRPr="00C82CAA" w:rsidRDefault="00C82CAA" w:rsidP="00C82CAA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Children have developed a love of a sport and the confidence to strive to achieve their best- leading onto more areas of school and personal life.</w:t>
            </w:r>
          </w:p>
          <w:p w14:paraId="5731E21D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BC4555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44BC7A31" w14:textId="64BC9CB4" w:rsidR="00C82CAA" w:rsidRPr="00C82CAA" w:rsidRDefault="00C82CAA" w:rsidP="005A7630">
            <w:pPr>
              <w:pStyle w:val="BodyText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Children will be able to take the skills and strategies learned into the wider curriculum.</w:t>
            </w:r>
          </w:p>
        </w:tc>
        <w:tc>
          <w:tcPr>
            <w:tcW w:w="6492" w:type="dxa"/>
          </w:tcPr>
          <w:p w14:paraId="75860DBE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71298125" w14:textId="77777777" w:rsidR="00C82CAA" w:rsidRPr="00C82CAA" w:rsidRDefault="00C82CAA" w:rsidP="00C82CAA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Number of sporting events entered:</w:t>
            </w:r>
          </w:p>
          <w:p w14:paraId="39FB220A" w14:textId="2303F5A9" w:rsidR="00C82CAA" w:rsidRPr="00C82CAA" w:rsidRDefault="00C82CAA" w:rsidP="00C82CAA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2024 – 25 -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  <w:p w14:paraId="604C4FC4" w14:textId="28B42F90" w:rsidR="00C82CAA" w:rsidRPr="00C82CAA" w:rsidRDefault="00C82CAA" w:rsidP="00C82CAA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2023 – 24 - </w:t>
            </w:r>
            <w:r w:rsidR="00F54091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23</w:t>
            </w:r>
          </w:p>
          <w:p w14:paraId="46A5221A" w14:textId="77777777" w:rsidR="00C82CAA" w:rsidRPr="00C82CAA" w:rsidRDefault="00C82CAA" w:rsidP="00C82CAA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5C19A3" w14:textId="76FBC331" w:rsidR="00C82CAA" w:rsidRPr="00C82CAA" w:rsidRDefault="00C82CAA" w:rsidP="00C82CA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% of children who took part in a sporting competition or event during 2024-25: </w:t>
            </w:r>
          </w:p>
          <w:p w14:paraId="719A2F77" w14:textId="7BFB9CC0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EYFS –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82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431BEF07" w14:textId="28FCAA7E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KS1 –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92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21ADB0B1" w14:textId="38314EA4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KS2 –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91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502841F4" w14:textId="77777777" w:rsidR="00C82CAA" w:rsidRPr="00C82CAA" w:rsidRDefault="00C82CAA" w:rsidP="00C82CA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1A1430" w14:textId="6CD926CA" w:rsidR="00C82CAA" w:rsidRPr="00C82CAA" w:rsidRDefault="00C82CAA" w:rsidP="00C82CA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Compared to 2023/24:</w:t>
            </w:r>
          </w:p>
          <w:p w14:paraId="2B855FFD" w14:textId="3BA311C7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EYFS –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36C02BA0" w14:textId="32E3D3B7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KS1 –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0DA8776E" w14:textId="08CEA891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KS2 – </w:t>
            </w:r>
            <w:r w:rsidR="00F54091">
              <w:rPr>
                <w:rFonts w:asciiTheme="minorHAnsi" w:hAnsiTheme="minorHAnsi" w:cstheme="minorHAnsi"/>
                <w:sz w:val="20"/>
                <w:szCs w:val="20"/>
              </w:rPr>
              <w:t>41</w:t>
            </w: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C82CAA" w:rsidRPr="00810F94" w14:paraId="72C0C134" w14:textId="77777777" w:rsidTr="00BE7D48">
        <w:trPr>
          <w:trHeight w:val="1508"/>
        </w:trPr>
        <w:tc>
          <w:tcPr>
            <w:tcW w:w="4112" w:type="dxa"/>
          </w:tcPr>
          <w:p w14:paraId="67C0EF95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promote ‘Healthy Lifestyles’ through PE, sport and physical activity.</w:t>
            </w:r>
          </w:p>
          <w:p w14:paraId="7D82B6E2" w14:textId="10158F3E" w:rsidR="00C82CAA" w:rsidRPr="00C82CAA" w:rsidRDefault="00C82CAA" w:rsidP="00C82CAA">
            <w:pPr>
              <w:pStyle w:val="TableParagraph"/>
              <w:numPr>
                <w:ilvl w:val="0"/>
                <w:numId w:val="16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>Edsential Fitness and Nutrition Workshops (x2)</w:t>
            </w:r>
          </w:p>
        </w:tc>
        <w:tc>
          <w:tcPr>
            <w:tcW w:w="5273" w:type="dxa"/>
          </w:tcPr>
          <w:p w14:paraId="1DA0466B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28BA3464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AF00F4" w14:textId="0A7898AE" w:rsidR="00C82CAA" w:rsidRPr="00C82CAA" w:rsidRDefault="00C82CAA" w:rsidP="005A7630">
            <w:pPr>
              <w:pStyle w:val="BodyTex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Children have shown a deeper understanding of healthy lifestyles, especially around how important the role of sleep is to health and wellbeing.</w:t>
            </w:r>
          </w:p>
        </w:tc>
        <w:tc>
          <w:tcPr>
            <w:tcW w:w="6492" w:type="dxa"/>
          </w:tcPr>
          <w:p w14:paraId="130B9C33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Evidence:</w:t>
            </w:r>
          </w:p>
          <w:p w14:paraId="3F740B32" w14:textId="77777777" w:rsidR="00C82CAA" w:rsidRPr="00C82CAA" w:rsidRDefault="00C82CAA" w:rsidP="00C82CAA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Pupil Voice following the Fitness and Nutrition workshops:</w:t>
            </w:r>
          </w:p>
          <w:p w14:paraId="61DE5F9E" w14:textId="6A74ED4F" w:rsidR="00C82CAA" w:rsidRPr="00C82CAA" w:rsidRDefault="00F54091" w:rsidP="00C82CAA">
            <w:pPr>
              <w:pStyle w:val="TableParagraph"/>
              <w:numPr>
                <w:ilvl w:val="0"/>
                <w:numId w:val="16"/>
              </w:numPr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73</w:t>
            </w:r>
            <w:r w:rsidR="00C82CAA" w:rsidRPr="00C82CAA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%</w:t>
            </w:r>
            <w:r w:rsidR="00C82CAA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of children ‘enjoyed the session’</w:t>
            </w:r>
          </w:p>
          <w:p w14:paraId="2B07242A" w14:textId="5CE3180E" w:rsidR="00C82CAA" w:rsidRPr="00C82CAA" w:rsidRDefault="00F54091" w:rsidP="00C82CAA">
            <w:pPr>
              <w:pStyle w:val="TableParagraph"/>
              <w:numPr>
                <w:ilvl w:val="0"/>
                <w:numId w:val="16"/>
              </w:numPr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71</w:t>
            </w:r>
            <w:r w:rsidR="00C82CAA" w:rsidRPr="00C82CAA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%</w:t>
            </w:r>
            <w:r w:rsidR="00C82CAA"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 of children felt ‘they had a better understanding of how important sleep is to their health’ after taking part.</w:t>
            </w:r>
          </w:p>
          <w:p w14:paraId="46C44610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82CAA" w:rsidRPr="00810F94" w14:paraId="2CD54D2A" w14:textId="77777777" w:rsidTr="00BE7D48">
        <w:trPr>
          <w:trHeight w:val="1508"/>
        </w:trPr>
        <w:tc>
          <w:tcPr>
            <w:tcW w:w="4112" w:type="dxa"/>
          </w:tcPr>
          <w:p w14:paraId="77682E9D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support the development of physical literacy and gross motor skills within EYFS and Key Stage 1.</w:t>
            </w:r>
          </w:p>
          <w:p w14:paraId="72D12D80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30D3BA0B" w14:textId="5DCB7A10" w:rsidR="00C82CAA" w:rsidRPr="00C82CAA" w:rsidRDefault="00C82CAA" w:rsidP="00C82CAA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Edsential Fundamentals Programme</w:t>
            </w:r>
          </w:p>
        </w:tc>
        <w:tc>
          <w:tcPr>
            <w:tcW w:w="5273" w:type="dxa"/>
          </w:tcPr>
          <w:p w14:paraId="4F85EF1A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Impact: </w:t>
            </w:r>
          </w:p>
          <w:p w14:paraId="60329282" w14:textId="77777777" w:rsidR="00C82CAA" w:rsidRPr="00C82CAA" w:rsidRDefault="00C82CAA" w:rsidP="00C82CAA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opportunities for EYFS children to be physically active.  </w:t>
            </w:r>
          </w:p>
          <w:p w14:paraId="0F2B6BCF" w14:textId="77777777" w:rsidR="00C82CAA" w:rsidRPr="00C82CAA" w:rsidRDefault="00C82CAA" w:rsidP="00C82CAA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Greater number of children showing a good level of physical competence based on number of children within Key Stage 1, shown through PE assessments. </w:t>
            </w:r>
          </w:p>
          <w:p w14:paraId="0FD38ADE" w14:textId="77777777" w:rsidR="00C82CAA" w:rsidRPr="00C82CAA" w:rsidRDefault="00C82CAA" w:rsidP="00C82CAA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numbers of children meeting Physical Early Learning Goals. </w:t>
            </w:r>
          </w:p>
          <w:p w14:paraId="41830FA2" w14:textId="77777777" w:rsidR="00C82CAA" w:rsidRPr="00C82CAA" w:rsidRDefault="00C82CAA" w:rsidP="00C82CAA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FBA167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5F6BC74E" w14:textId="77777777" w:rsidR="00C82CAA" w:rsidRPr="00C82CAA" w:rsidRDefault="00C82CAA" w:rsidP="00C82CAA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Children are continuing their participation within sports outside of school hours. </w:t>
            </w:r>
          </w:p>
          <w:p w14:paraId="44C9E1D6" w14:textId="77777777" w:rsidR="00C82CAA" w:rsidRPr="00C82CAA" w:rsidRDefault="00C82CAA" w:rsidP="00C82CAA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Increase of confidence with own physical ability will lead to participation in more PE / Sport. </w:t>
            </w:r>
          </w:p>
          <w:p w14:paraId="0FE9BB2B" w14:textId="77777777" w:rsidR="00C82CAA" w:rsidRPr="00C82CAA" w:rsidRDefault="00C82CAA" w:rsidP="00C82CAA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Participation within clubs has contributed to children increasing physical competence. </w:t>
            </w:r>
          </w:p>
          <w:p w14:paraId="4594F2D1" w14:textId="375D2DAE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</w:tcPr>
          <w:p w14:paraId="2EF72A38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Evidence:</w:t>
            </w:r>
          </w:p>
          <w:p w14:paraId="30A69430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E3F983" w14:textId="00BFB4BC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Curriculum PE assessment data (physical skills) shows: </w:t>
            </w:r>
          </w:p>
          <w:p w14:paraId="7346C2F4" w14:textId="2B476174" w:rsidR="00C82CAA" w:rsidRPr="00C82CAA" w:rsidRDefault="00F54091" w:rsidP="00C82CAA">
            <w:pPr>
              <w:pStyle w:val="BodyTex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90</w:t>
            </w:r>
            <w:r w:rsidR="00C82CAA" w:rsidRPr="00C82CAA">
              <w:rPr>
                <w:rFonts w:asciiTheme="minorHAnsi" w:hAnsiTheme="minorHAnsi" w:cstheme="minorHAnsi"/>
                <w:sz w:val="20"/>
                <w:szCs w:val="20"/>
              </w:rPr>
              <w:t>% of children working at ARE for physical skills in Key Stage 1</w:t>
            </w:r>
          </w:p>
          <w:p w14:paraId="41DFEA7B" w14:textId="77777777" w:rsidR="00C82CAA" w:rsidRPr="00C82CAA" w:rsidRDefault="00C82CAA" w:rsidP="00C82CAA">
            <w:pPr>
              <w:pStyle w:val="BodyText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E80E54" w14:textId="77777777" w:rsidR="00C82CAA" w:rsidRPr="00C82CAA" w:rsidRDefault="00C82CAA" w:rsidP="00C82CAA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 xml:space="preserve">Assessment of Physical ELGs. </w:t>
            </w:r>
          </w:p>
          <w:p w14:paraId="12456575" w14:textId="7DDA4F63" w:rsidR="00C82CAA" w:rsidRPr="00C82CAA" w:rsidRDefault="00F54091" w:rsidP="00C82CAA">
            <w:pPr>
              <w:pStyle w:val="TableParagraph"/>
              <w:numPr>
                <w:ilvl w:val="0"/>
                <w:numId w:val="16"/>
              </w:numPr>
              <w:spacing w:before="18" w:line="235" w:lineRule="auto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85</w:t>
            </w:r>
            <w:r w:rsidR="00C82CAA" w:rsidRPr="00C82CAA">
              <w:rPr>
                <w:rFonts w:asciiTheme="minorHAnsi" w:hAnsiTheme="minorHAnsi" w:cstheme="minorHAnsi"/>
                <w:sz w:val="20"/>
                <w:szCs w:val="20"/>
              </w:rPr>
              <w:t>% of all EYFS children meeting physical ELG</w:t>
            </w:r>
          </w:p>
          <w:p w14:paraId="6BBA814B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6CFF1414" w14:textId="77777777" w:rsidR="00C82CAA" w:rsidRPr="00C82CAA" w:rsidRDefault="00C82CAA" w:rsidP="00C82CAA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C82CAA">
              <w:rPr>
                <w:rFonts w:asciiTheme="minorHAnsi" w:hAnsiTheme="minorHAnsi" w:cstheme="minorHAnsi"/>
                <w:sz w:val="20"/>
                <w:szCs w:val="20"/>
              </w:rPr>
              <w:t>Edsential Fundamentals Programme Impact:</w:t>
            </w:r>
          </w:p>
          <w:p w14:paraId="7E3405F4" w14:textId="3CE7ABAB" w:rsidR="00C82CAA" w:rsidRPr="00C82CAA" w:rsidRDefault="00C82CAA" w:rsidP="00975A0C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hyperlink r:id="rId31" w:history="1">
              <w:r w:rsidRPr="00975A0C">
                <w:rPr>
                  <w:rStyle w:val="Hyperlink"/>
                  <w:rFonts w:asciiTheme="minorHAnsi" w:hAnsiTheme="minorHAnsi" w:cstheme="minorHAnsi"/>
                  <w:iCs/>
                  <w:sz w:val="20"/>
                  <w:szCs w:val="20"/>
                </w:rPr>
                <w:t>View our Impact Report here.</w:t>
              </w:r>
            </w:hyperlink>
          </w:p>
        </w:tc>
      </w:tr>
    </w:tbl>
    <w:p w14:paraId="35F7E23F" w14:textId="77777777" w:rsidR="00105D66" w:rsidRDefault="00105D66">
      <w:pPr>
        <w:pStyle w:val="BodyText"/>
        <w:spacing w:before="110" w:after="1"/>
        <w:rPr>
          <w:sz w:val="20"/>
        </w:rPr>
      </w:pPr>
    </w:p>
    <w:p w14:paraId="0AFD66E4" w14:textId="77777777" w:rsidR="00ED5267" w:rsidRDefault="00ED5267">
      <w:pPr>
        <w:pStyle w:val="BodyText"/>
        <w:ind w:left="108"/>
        <w:rPr>
          <w:sz w:val="20"/>
        </w:rPr>
      </w:pPr>
    </w:p>
    <w:p w14:paraId="3287387D" w14:textId="77777777" w:rsidR="006F0E0E" w:rsidRDefault="006F0E0E">
      <w:pPr>
        <w:pStyle w:val="BodyText"/>
        <w:ind w:left="108"/>
        <w:rPr>
          <w:sz w:val="20"/>
        </w:rPr>
      </w:pPr>
    </w:p>
    <w:p w14:paraId="05BEC579" w14:textId="77777777" w:rsidR="006F0E0E" w:rsidRDefault="006F0E0E">
      <w:pPr>
        <w:pStyle w:val="BodyText"/>
        <w:ind w:left="108"/>
        <w:rPr>
          <w:sz w:val="20"/>
        </w:rPr>
      </w:pPr>
    </w:p>
    <w:p w14:paraId="60C923BB" w14:textId="77777777" w:rsidR="006F0E0E" w:rsidRDefault="006F0E0E">
      <w:pPr>
        <w:pStyle w:val="BodyText"/>
        <w:ind w:left="108"/>
        <w:rPr>
          <w:sz w:val="20"/>
        </w:rPr>
      </w:pPr>
    </w:p>
    <w:p w14:paraId="39F683B8" w14:textId="77777777" w:rsidR="006006B4" w:rsidRDefault="006006B4">
      <w:pPr>
        <w:pStyle w:val="BodyText"/>
        <w:ind w:left="108"/>
        <w:rPr>
          <w:sz w:val="20"/>
        </w:rPr>
      </w:pPr>
    </w:p>
    <w:p w14:paraId="791BE96F" w14:textId="6377FC4D" w:rsidR="00E4559E" w:rsidRPr="00397D1D" w:rsidRDefault="00E4559E" w:rsidP="00397D1D">
      <w:pPr>
        <w:pStyle w:val="BodyText"/>
        <w:ind w:left="108"/>
        <w:jc w:val="center"/>
        <w:rPr>
          <w:sz w:val="20"/>
        </w:rPr>
      </w:pPr>
      <w:r w:rsidRPr="003D09C9">
        <w:rPr>
          <w:i/>
          <w:color w:val="231F20"/>
          <w:u w:val="single" w:color="231F20"/>
        </w:rPr>
        <w:t>Meeting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National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Curriculum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requirements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for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swimming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and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water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spacing w:val="-2"/>
          <w:u w:val="single" w:color="231F20"/>
        </w:rPr>
        <w:t>safety.</w:t>
      </w:r>
    </w:p>
    <w:p w14:paraId="3ED73266" w14:textId="77777777" w:rsidR="00E4559E" w:rsidRPr="003D09C9" w:rsidRDefault="00E4559E" w:rsidP="00E4559E">
      <w:pPr>
        <w:spacing w:before="3" w:line="235" w:lineRule="auto"/>
        <w:ind w:left="180"/>
        <w:jc w:val="center"/>
        <w:rPr>
          <w:i/>
        </w:rPr>
      </w:pPr>
      <w:r w:rsidRPr="003D09C9">
        <w:rPr>
          <w:i/>
          <w:color w:val="231F20"/>
        </w:rPr>
        <w:t>Priority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should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always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be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given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ensuring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that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pupils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can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perform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safe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self-rescue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even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if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they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do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not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fully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meet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the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first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two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requirements of the National Curriculum programme of study</w:t>
      </w:r>
    </w:p>
    <w:p w14:paraId="60B53C42" w14:textId="77777777" w:rsidR="00E4559E" w:rsidRPr="003D09C9" w:rsidRDefault="00E4559E" w:rsidP="00E4559E">
      <w:pPr>
        <w:pStyle w:val="BodyText"/>
        <w:spacing w:before="5"/>
        <w:jc w:val="center"/>
        <w:rPr>
          <w:i/>
          <w:sz w:val="22"/>
          <w:szCs w:val="22"/>
        </w:rPr>
      </w:pPr>
    </w:p>
    <w:tbl>
      <w:tblPr>
        <w:tblW w:w="14978" w:type="dxa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5"/>
        <w:gridCol w:w="1577"/>
        <w:gridCol w:w="5396"/>
      </w:tblGrid>
      <w:tr w:rsidR="00E4559E" w:rsidRPr="003D09C9" w14:paraId="29A44BC8" w14:textId="77777777" w:rsidTr="003D09C9">
        <w:trPr>
          <w:trHeight w:val="672"/>
        </w:trPr>
        <w:tc>
          <w:tcPr>
            <w:tcW w:w="8005" w:type="dxa"/>
          </w:tcPr>
          <w:p w14:paraId="23D59B93" w14:textId="77777777" w:rsidR="00E4559E" w:rsidRPr="00AA5311" w:rsidRDefault="00E4559E" w:rsidP="002121E7">
            <w:pPr>
              <w:pStyle w:val="TableParagraph"/>
              <w:jc w:val="center"/>
              <w:rPr>
                <w:b/>
              </w:rPr>
            </w:pPr>
            <w:r w:rsidRPr="00AA5311">
              <w:rPr>
                <w:b/>
                <w:color w:val="231F20"/>
                <w:spacing w:val="-2"/>
                <w:u w:color="231F20"/>
              </w:rPr>
              <w:t>Question</w:t>
            </w:r>
          </w:p>
        </w:tc>
        <w:tc>
          <w:tcPr>
            <w:tcW w:w="1577" w:type="dxa"/>
          </w:tcPr>
          <w:p w14:paraId="54BE29F2" w14:textId="77777777" w:rsidR="00E4559E" w:rsidRPr="00AA5311" w:rsidRDefault="00E4559E" w:rsidP="002121E7">
            <w:pPr>
              <w:pStyle w:val="TableParagraph"/>
              <w:ind w:left="79"/>
              <w:jc w:val="center"/>
              <w:rPr>
                <w:b/>
              </w:rPr>
            </w:pPr>
            <w:r w:rsidRPr="00AA5311">
              <w:rPr>
                <w:b/>
                <w:color w:val="231F20"/>
                <w:spacing w:val="-2"/>
                <w:u w:color="231F20"/>
              </w:rPr>
              <w:t>Stats:</w:t>
            </w:r>
          </w:p>
        </w:tc>
        <w:tc>
          <w:tcPr>
            <w:tcW w:w="5396" w:type="dxa"/>
          </w:tcPr>
          <w:p w14:paraId="4DED74BD" w14:textId="17A41E9C" w:rsidR="00E4559E" w:rsidRPr="00AA5311" w:rsidRDefault="00E4559E" w:rsidP="00AA5311">
            <w:pPr>
              <w:pStyle w:val="TableParagraph"/>
              <w:spacing w:line="339" w:lineRule="exact"/>
              <w:jc w:val="center"/>
              <w:rPr>
                <w:b/>
              </w:rPr>
            </w:pPr>
            <w:r w:rsidRPr="00AA5311">
              <w:rPr>
                <w:b/>
                <w:color w:val="231F20"/>
                <w:u w:color="231F20"/>
              </w:rPr>
              <w:t>Further</w:t>
            </w:r>
            <w:r w:rsidRPr="00AA5311">
              <w:rPr>
                <w:b/>
                <w:color w:val="231F20"/>
                <w:spacing w:val="-7"/>
                <w:u w:color="231F20"/>
              </w:rPr>
              <w:t xml:space="preserve"> </w:t>
            </w:r>
            <w:r w:rsidRPr="00AA5311">
              <w:rPr>
                <w:b/>
                <w:color w:val="231F20"/>
                <w:spacing w:val="-2"/>
                <w:u w:color="231F20"/>
              </w:rPr>
              <w:t>context</w:t>
            </w:r>
            <w:r w:rsidR="00AA5311" w:rsidRPr="00AA5311">
              <w:rPr>
                <w:b/>
                <w:color w:val="231F20"/>
                <w:spacing w:val="-2"/>
                <w:u w:color="231F20"/>
              </w:rPr>
              <w:t xml:space="preserve"> - </w:t>
            </w:r>
            <w:r w:rsidRPr="00AA5311">
              <w:rPr>
                <w:b/>
                <w:color w:val="231F20"/>
                <w:u w:color="231F20"/>
              </w:rPr>
              <w:t>Relative</w:t>
            </w:r>
            <w:r w:rsidRPr="00AA5311">
              <w:rPr>
                <w:b/>
                <w:color w:val="231F20"/>
                <w:spacing w:val="-9"/>
                <w:u w:color="231F20"/>
              </w:rPr>
              <w:t xml:space="preserve"> </w:t>
            </w:r>
            <w:r w:rsidRPr="00AA5311">
              <w:rPr>
                <w:b/>
                <w:color w:val="231F20"/>
                <w:u w:color="231F20"/>
              </w:rPr>
              <w:t>to</w:t>
            </w:r>
            <w:r w:rsidRPr="00AA5311">
              <w:rPr>
                <w:b/>
                <w:color w:val="231F20"/>
                <w:spacing w:val="-8"/>
                <w:u w:color="231F20"/>
              </w:rPr>
              <w:t xml:space="preserve"> </w:t>
            </w:r>
            <w:r w:rsidRPr="00AA5311">
              <w:rPr>
                <w:b/>
                <w:color w:val="231F20"/>
                <w:u w:color="231F20"/>
              </w:rPr>
              <w:t>local</w:t>
            </w:r>
            <w:r w:rsidRPr="00AA5311">
              <w:rPr>
                <w:b/>
                <w:color w:val="231F20"/>
                <w:spacing w:val="-7"/>
                <w:u w:color="231F20"/>
              </w:rPr>
              <w:t xml:space="preserve"> </w:t>
            </w:r>
            <w:r w:rsidRPr="00AA5311">
              <w:rPr>
                <w:b/>
                <w:color w:val="231F20"/>
                <w:spacing w:val="-2"/>
                <w:u w:color="231F20"/>
              </w:rPr>
              <w:t>challenges</w:t>
            </w:r>
          </w:p>
        </w:tc>
      </w:tr>
      <w:tr w:rsidR="00E4559E" w:rsidRPr="003D09C9" w14:paraId="6A4886F3" w14:textId="77777777" w:rsidTr="003D09C9">
        <w:trPr>
          <w:trHeight w:val="854"/>
        </w:trPr>
        <w:tc>
          <w:tcPr>
            <w:tcW w:w="8005" w:type="dxa"/>
          </w:tcPr>
          <w:p w14:paraId="1EFBF852" w14:textId="77777777" w:rsidR="00E4559E" w:rsidRPr="003D09C9" w:rsidRDefault="00E4559E" w:rsidP="003D09C9">
            <w:pPr>
              <w:pStyle w:val="TableParagraph"/>
              <w:spacing w:before="18" w:line="235" w:lineRule="auto"/>
              <w:ind w:left="84" w:right="325"/>
              <w:jc w:val="center"/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swim competently,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confidently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and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proficiently</w:t>
            </w:r>
            <w:r w:rsidRPr="003D09C9">
              <w:rPr>
                <w:color w:val="231F20"/>
                <w:spacing w:val="-15"/>
              </w:rPr>
              <w:t xml:space="preserve"> </w:t>
            </w:r>
            <w:r w:rsidRPr="003D09C9">
              <w:rPr>
                <w:color w:val="231F20"/>
              </w:rPr>
              <w:t>over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a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 xml:space="preserve">distance of at least 25 </w:t>
            </w:r>
            <w:proofErr w:type="spellStart"/>
            <w:r w:rsidRPr="003D09C9">
              <w:rPr>
                <w:color w:val="231F20"/>
              </w:rPr>
              <w:t>metres</w:t>
            </w:r>
            <w:proofErr w:type="spellEnd"/>
            <w:r w:rsidRPr="003D09C9">
              <w:rPr>
                <w:color w:val="231F20"/>
              </w:rPr>
              <w:t>?</w:t>
            </w:r>
          </w:p>
        </w:tc>
        <w:tc>
          <w:tcPr>
            <w:tcW w:w="1577" w:type="dxa"/>
          </w:tcPr>
          <w:p w14:paraId="43723243" w14:textId="04220333" w:rsidR="00E4559E" w:rsidRPr="003D09C9" w:rsidRDefault="00F54091" w:rsidP="002121E7">
            <w:pPr>
              <w:pStyle w:val="TableParagraph"/>
              <w:ind w:left="79"/>
              <w:jc w:val="center"/>
            </w:pPr>
            <w:r>
              <w:rPr>
                <w:color w:val="231F20"/>
              </w:rPr>
              <w:t>59</w:t>
            </w:r>
            <w:r w:rsidR="00E4559E" w:rsidRPr="003D09C9">
              <w:rPr>
                <w:color w:val="231F20"/>
              </w:rPr>
              <w:t>%</w:t>
            </w:r>
          </w:p>
        </w:tc>
        <w:tc>
          <w:tcPr>
            <w:tcW w:w="5396" w:type="dxa"/>
          </w:tcPr>
          <w:p w14:paraId="0EFF1154" w14:textId="4F501AF2" w:rsidR="00E4559E" w:rsidRPr="003D09C9" w:rsidRDefault="00E4559E" w:rsidP="002121E7">
            <w:pPr>
              <w:pStyle w:val="TableParagraph"/>
              <w:spacing w:before="3" w:line="235" w:lineRule="auto"/>
              <w:jc w:val="center"/>
              <w:rPr>
                <w:iCs/>
              </w:rPr>
            </w:pPr>
          </w:p>
        </w:tc>
      </w:tr>
      <w:tr w:rsidR="00E4559E" w:rsidRPr="003D09C9" w14:paraId="3FF69767" w14:textId="77777777" w:rsidTr="003D09C9">
        <w:trPr>
          <w:trHeight w:val="957"/>
        </w:trPr>
        <w:tc>
          <w:tcPr>
            <w:tcW w:w="8005" w:type="dxa"/>
          </w:tcPr>
          <w:p w14:paraId="7B6E0465" w14:textId="77777777" w:rsidR="00E4559E" w:rsidRPr="003D09C9" w:rsidRDefault="00E4559E" w:rsidP="003D09C9">
            <w:pPr>
              <w:pStyle w:val="TableParagraph"/>
              <w:spacing w:before="18" w:line="235" w:lineRule="auto"/>
              <w:ind w:left="84" w:right="541"/>
              <w:jc w:val="center"/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use a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range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strokes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effectively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[for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example,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front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crawl, backstroke, and breaststroke]?</w:t>
            </w:r>
          </w:p>
        </w:tc>
        <w:tc>
          <w:tcPr>
            <w:tcW w:w="1577" w:type="dxa"/>
          </w:tcPr>
          <w:p w14:paraId="46AB9B04" w14:textId="0DB17372" w:rsidR="00E4559E" w:rsidRPr="003D09C9" w:rsidRDefault="00F54091" w:rsidP="002121E7">
            <w:pPr>
              <w:pStyle w:val="TableParagraph"/>
              <w:ind w:left="79"/>
              <w:jc w:val="center"/>
            </w:pPr>
            <w:r>
              <w:rPr>
                <w:color w:val="231F20"/>
              </w:rPr>
              <w:t>56</w:t>
            </w:r>
            <w:r w:rsidR="00E4559E" w:rsidRPr="003D09C9">
              <w:rPr>
                <w:color w:val="231F20"/>
              </w:rPr>
              <w:t>%</w:t>
            </w:r>
          </w:p>
        </w:tc>
        <w:tc>
          <w:tcPr>
            <w:tcW w:w="5396" w:type="dxa"/>
          </w:tcPr>
          <w:p w14:paraId="4066B9E7" w14:textId="3BAA573E" w:rsidR="00E4559E" w:rsidRPr="003D09C9" w:rsidRDefault="00E4559E" w:rsidP="002121E7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6026BA" w:rsidRPr="003D09C9" w14:paraId="5DD42262" w14:textId="77777777" w:rsidTr="003D09C9">
        <w:trPr>
          <w:trHeight w:val="869"/>
        </w:trPr>
        <w:tc>
          <w:tcPr>
            <w:tcW w:w="8005" w:type="dxa"/>
          </w:tcPr>
          <w:p w14:paraId="077B4658" w14:textId="63E334F7" w:rsidR="006026BA" w:rsidRPr="003D09C9" w:rsidRDefault="006026BA" w:rsidP="003D09C9">
            <w:pPr>
              <w:pStyle w:val="TableParagraph"/>
              <w:spacing w:before="18" w:line="235" w:lineRule="auto"/>
              <w:ind w:left="84" w:right="541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are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 xml:space="preserve">able to perform safe self-rescue in different water-based </w:t>
            </w:r>
            <w:r w:rsidRPr="003D09C9">
              <w:rPr>
                <w:color w:val="231F20"/>
                <w:spacing w:val="-2"/>
              </w:rPr>
              <w:t>situations?</w:t>
            </w:r>
          </w:p>
        </w:tc>
        <w:tc>
          <w:tcPr>
            <w:tcW w:w="1577" w:type="dxa"/>
          </w:tcPr>
          <w:p w14:paraId="1F46563E" w14:textId="6FBFD170" w:rsidR="006026BA" w:rsidRPr="003D09C9" w:rsidRDefault="00F54091" w:rsidP="006026BA">
            <w:pPr>
              <w:pStyle w:val="TableParagraph"/>
              <w:ind w:left="79"/>
              <w:jc w:val="center"/>
              <w:rPr>
                <w:color w:val="231F20"/>
              </w:rPr>
            </w:pPr>
            <w:r>
              <w:rPr>
                <w:color w:val="231F20"/>
              </w:rPr>
              <w:t>49</w:t>
            </w:r>
            <w:r w:rsidR="006026BA" w:rsidRPr="003D09C9">
              <w:rPr>
                <w:color w:val="231F20"/>
              </w:rPr>
              <w:t>%</w:t>
            </w:r>
          </w:p>
        </w:tc>
        <w:tc>
          <w:tcPr>
            <w:tcW w:w="5396" w:type="dxa"/>
          </w:tcPr>
          <w:p w14:paraId="68674BCF" w14:textId="77777777" w:rsidR="006026BA" w:rsidRPr="003D09C9" w:rsidRDefault="006026BA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C620CB" w:rsidRPr="003D09C9" w14:paraId="534F8ED1" w14:textId="77777777" w:rsidTr="003D09C9">
        <w:trPr>
          <w:trHeight w:val="869"/>
        </w:trPr>
        <w:tc>
          <w:tcPr>
            <w:tcW w:w="8005" w:type="dxa"/>
          </w:tcPr>
          <w:p w14:paraId="4432E7DF" w14:textId="3B12986E" w:rsidR="00C620CB" w:rsidRPr="00C620CB" w:rsidRDefault="00C620CB" w:rsidP="003D09C9">
            <w:pPr>
              <w:pStyle w:val="TableParagraph"/>
              <w:spacing w:before="18" w:line="235" w:lineRule="auto"/>
              <w:ind w:left="84" w:right="541"/>
              <w:jc w:val="center"/>
              <w:rPr>
                <w:b/>
                <w:bCs/>
                <w:color w:val="231F20"/>
              </w:rPr>
            </w:pPr>
            <w:r w:rsidRPr="00C620CB">
              <w:rPr>
                <w:b/>
                <w:bCs/>
                <w:color w:val="231F20"/>
              </w:rPr>
              <w:t xml:space="preserve">% of Year 6 children meeting National Curriculum standard for swimming. </w:t>
            </w:r>
          </w:p>
        </w:tc>
        <w:tc>
          <w:tcPr>
            <w:tcW w:w="1577" w:type="dxa"/>
          </w:tcPr>
          <w:p w14:paraId="6FF63C70" w14:textId="7A3C44E2" w:rsidR="00C620CB" w:rsidRPr="00C620CB" w:rsidRDefault="00A46DF6" w:rsidP="006026BA">
            <w:pPr>
              <w:pStyle w:val="TableParagraph"/>
              <w:ind w:left="79"/>
              <w:jc w:val="center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43</w:t>
            </w:r>
            <w:r w:rsidR="00C620CB" w:rsidRPr="00C620CB">
              <w:rPr>
                <w:b/>
                <w:bCs/>
                <w:color w:val="231F20"/>
              </w:rPr>
              <w:t>%</w:t>
            </w:r>
          </w:p>
        </w:tc>
        <w:tc>
          <w:tcPr>
            <w:tcW w:w="5396" w:type="dxa"/>
          </w:tcPr>
          <w:p w14:paraId="54797A24" w14:textId="1BEA7AE4" w:rsidR="00C620CB" w:rsidRPr="00C620CB" w:rsidRDefault="00A46DF6" w:rsidP="006026BA">
            <w:pPr>
              <w:pStyle w:val="TableParagraph"/>
              <w:spacing w:before="3" w:line="235" w:lineRule="auto"/>
              <w:ind w:right="63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High percentage of holidays booked at the point in the year that y6 go swimming. 2 weeks were booked to attempt to mitigate this however there were still a large percentage away.</w:t>
            </w:r>
          </w:p>
        </w:tc>
      </w:tr>
      <w:tr w:rsidR="006026BA" w:rsidRPr="003D09C9" w14:paraId="2228E7C5" w14:textId="77777777" w:rsidTr="003D09C9">
        <w:trPr>
          <w:trHeight w:val="1374"/>
        </w:trPr>
        <w:tc>
          <w:tcPr>
            <w:tcW w:w="8005" w:type="dxa"/>
          </w:tcPr>
          <w:p w14:paraId="27A87FBD" w14:textId="77777777" w:rsidR="006026BA" w:rsidRPr="003D09C9" w:rsidRDefault="006026BA" w:rsidP="003D09C9">
            <w:pPr>
              <w:pStyle w:val="TableParagraph"/>
              <w:spacing w:before="18" w:line="235" w:lineRule="auto"/>
              <w:ind w:left="84" w:right="478"/>
              <w:jc w:val="center"/>
            </w:pPr>
            <w:r w:rsidRPr="003D09C9">
              <w:rPr>
                <w:color w:val="231F20"/>
              </w:rPr>
              <w:t>If your schools swimming data is below national expectation,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you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choose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to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use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Primary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PE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and sport premium to provide additional top-up sessions for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those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pupils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that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did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not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meet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National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Curriculum</w:t>
            </w:r>
          </w:p>
          <w:p w14:paraId="4947A643" w14:textId="063931D5" w:rsidR="006026BA" w:rsidRPr="003D09C9" w:rsidRDefault="006026BA" w:rsidP="003D09C9">
            <w:pPr>
              <w:pStyle w:val="TableParagraph"/>
              <w:spacing w:before="18" w:line="235" w:lineRule="auto"/>
              <w:ind w:left="84" w:right="541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requirements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after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completion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core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lessons.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Have you done this?</w:t>
            </w:r>
          </w:p>
        </w:tc>
        <w:tc>
          <w:tcPr>
            <w:tcW w:w="1577" w:type="dxa"/>
          </w:tcPr>
          <w:p w14:paraId="5CC244D6" w14:textId="71C038D0" w:rsidR="006026BA" w:rsidRPr="003D09C9" w:rsidRDefault="006026BA" w:rsidP="006026BA">
            <w:pPr>
              <w:pStyle w:val="TableParagraph"/>
              <w:ind w:left="79"/>
              <w:jc w:val="center"/>
              <w:rPr>
                <w:color w:val="231F20"/>
              </w:rPr>
            </w:pPr>
            <w:r w:rsidRPr="003D09C9">
              <w:rPr>
                <w:color w:val="231F20"/>
                <w:spacing w:val="-2"/>
              </w:rPr>
              <w:t>Yes /</w:t>
            </w:r>
            <w:r w:rsidRPr="00A46DF6">
              <w:rPr>
                <w:strike/>
                <w:color w:val="231F20"/>
                <w:spacing w:val="-2"/>
              </w:rPr>
              <w:t xml:space="preserve"> No</w:t>
            </w:r>
          </w:p>
        </w:tc>
        <w:tc>
          <w:tcPr>
            <w:tcW w:w="5396" w:type="dxa"/>
          </w:tcPr>
          <w:p w14:paraId="23D7A02F" w14:textId="77777777" w:rsidR="006026BA" w:rsidRPr="003D09C9" w:rsidRDefault="006026BA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6026BA" w:rsidRPr="003D09C9" w14:paraId="469EC2A5" w14:textId="77777777" w:rsidTr="003D09C9">
        <w:trPr>
          <w:trHeight w:val="861"/>
        </w:trPr>
        <w:tc>
          <w:tcPr>
            <w:tcW w:w="8005" w:type="dxa"/>
          </w:tcPr>
          <w:p w14:paraId="7C8FF0E2" w14:textId="0293CE05" w:rsidR="006026BA" w:rsidRPr="003D09C9" w:rsidRDefault="006026BA" w:rsidP="003D09C9">
            <w:pPr>
              <w:pStyle w:val="TableParagraph"/>
              <w:spacing w:before="18" w:line="235" w:lineRule="auto"/>
              <w:ind w:left="84" w:right="478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Have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you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provided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CPD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to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improve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knowledge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and confidence of staff to be able to teach swimming and water safety?</w:t>
            </w:r>
          </w:p>
        </w:tc>
        <w:tc>
          <w:tcPr>
            <w:tcW w:w="1577" w:type="dxa"/>
          </w:tcPr>
          <w:p w14:paraId="39190DDB" w14:textId="7B534565" w:rsidR="006026BA" w:rsidRPr="003D09C9" w:rsidRDefault="006026BA" w:rsidP="006026BA">
            <w:pPr>
              <w:pStyle w:val="TableParagraph"/>
              <w:ind w:left="79"/>
              <w:jc w:val="center"/>
              <w:rPr>
                <w:color w:val="231F20"/>
                <w:spacing w:val="-2"/>
              </w:rPr>
            </w:pPr>
            <w:r w:rsidRPr="003D09C9">
              <w:rPr>
                <w:color w:val="231F20"/>
                <w:spacing w:val="-2"/>
              </w:rPr>
              <w:t>No</w:t>
            </w:r>
          </w:p>
        </w:tc>
        <w:tc>
          <w:tcPr>
            <w:tcW w:w="5396" w:type="dxa"/>
          </w:tcPr>
          <w:p w14:paraId="113558DD" w14:textId="18669D14" w:rsidR="006026BA" w:rsidRPr="003D09C9" w:rsidRDefault="00A46DF6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  <w:r>
              <w:rPr>
                <w:iCs/>
              </w:rPr>
              <w:t>All staff that attended swimming this year have been trained in swimming.</w:t>
            </w:r>
          </w:p>
        </w:tc>
      </w:tr>
    </w:tbl>
    <w:p w14:paraId="721B2501" w14:textId="77777777" w:rsidR="00E4559E" w:rsidRDefault="00E4559E" w:rsidP="006026BA">
      <w:pPr>
        <w:spacing w:line="235" w:lineRule="auto"/>
        <w:rPr>
          <w:sz w:val="28"/>
        </w:rPr>
        <w:sectPr w:rsidR="00E4559E" w:rsidSect="006F09D8">
          <w:pgSz w:w="16840" w:h="11910" w:orient="landscape"/>
          <w:pgMar w:top="720" w:right="720" w:bottom="720" w:left="720" w:header="0" w:footer="440" w:gutter="0"/>
          <w:cols w:space="720"/>
          <w:docGrid w:linePitch="299"/>
        </w:sectPr>
      </w:pPr>
    </w:p>
    <w:p w14:paraId="428818A6" w14:textId="77777777" w:rsidR="006006B4" w:rsidRDefault="006006B4" w:rsidP="006026BA">
      <w:pPr>
        <w:pStyle w:val="BodyText"/>
        <w:rPr>
          <w:sz w:val="20"/>
        </w:rPr>
      </w:pPr>
    </w:p>
    <w:sectPr w:rsidR="006006B4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C7CA3" w14:textId="77777777" w:rsidR="0058569E" w:rsidRDefault="0058569E">
      <w:r>
        <w:separator/>
      </w:r>
    </w:p>
  </w:endnote>
  <w:endnote w:type="continuationSeparator" w:id="0">
    <w:p w14:paraId="6D743C3B" w14:textId="77777777" w:rsidR="0058569E" w:rsidRDefault="00585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A7F68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6931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120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071827294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33994991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B317C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4726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0464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05664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225A9" w14:textId="77777777" w:rsidR="0058569E" w:rsidRDefault="0058569E">
      <w:r>
        <w:separator/>
      </w:r>
    </w:p>
  </w:footnote>
  <w:footnote w:type="continuationSeparator" w:id="0">
    <w:p w14:paraId="6D99197A" w14:textId="77777777" w:rsidR="0058569E" w:rsidRDefault="00585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DC17F" w14:textId="5D3843A7" w:rsidR="004C69E6" w:rsidRDefault="004C69E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5ECD" w14:textId="5FE0DC96" w:rsidR="004C69E6" w:rsidRDefault="004C69E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73FF7" w14:textId="323E021E" w:rsidR="004C69E6" w:rsidRPr="003D09C9" w:rsidRDefault="004C69E6" w:rsidP="003D0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40CE"/>
    <w:multiLevelType w:val="hybridMultilevel"/>
    <w:tmpl w:val="0AD4CF74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9966F86"/>
    <w:multiLevelType w:val="hybridMultilevel"/>
    <w:tmpl w:val="9DA07616"/>
    <w:lvl w:ilvl="0" w:tplc="6A4088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3FDD"/>
    <w:multiLevelType w:val="hybridMultilevel"/>
    <w:tmpl w:val="059E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163C7"/>
    <w:multiLevelType w:val="hybridMultilevel"/>
    <w:tmpl w:val="312C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B3645"/>
    <w:multiLevelType w:val="hybridMultilevel"/>
    <w:tmpl w:val="51D86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4370E"/>
    <w:multiLevelType w:val="hybridMultilevel"/>
    <w:tmpl w:val="EF60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A4FC7"/>
    <w:multiLevelType w:val="hybridMultilevel"/>
    <w:tmpl w:val="AAF03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55909"/>
    <w:multiLevelType w:val="hybridMultilevel"/>
    <w:tmpl w:val="DC16B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843F3"/>
    <w:multiLevelType w:val="hybridMultilevel"/>
    <w:tmpl w:val="3048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64C59"/>
    <w:multiLevelType w:val="hybridMultilevel"/>
    <w:tmpl w:val="77044208"/>
    <w:lvl w:ilvl="0" w:tplc="CCEC0A5C">
      <w:start w:val="2"/>
      <w:numFmt w:val="bullet"/>
      <w:lvlText w:val="-"/>
      <w:lvlJc w:val="left"/>
      <w:pPr>
        <w:ind w:left="74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0" w15:restartNumberingAfterBreak="0">
    <w:nsid w:val="3F6424D4"/>
    <w:multiLevelType w:val="hybridMultilevel"/>
    <w:tmpl w:val="114043B2"/>
    <w:lvl w:ilvl="0" w:tplc="04266570">
      <w:start w:val="3"/>
      <w:numFmt w:val="bullet"/>
      <w:lvlText w:val="-"/>
      <w:lvlJc w:val="left"/>
      <w:pPr>
        <w:ind w:left="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1" w15:restartNumberingAfterBreak="0">
    <w:nsid w:val="43F71E8E"/>
    <w:multiLevelType w:val="hybridMultilevel"/>
    <w:tmpl w:val="D316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37435"/>
    <w:multiLevelType w:val="hybridMultilevel"/>
    <w:tmpl w:val="59EE8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70F38"/>
    <w:multiLevelType w:val="multilevel"/>
    <w:tmpl w:val="148C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0194D"/>
    <w:multiLevelType w:val="multilevel"/>
    <w:tmpl w:val="979E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D3181D"/>
    <w:multiLevelType w:val="hybridMultilevel"/>
    <w:tmpl w:val="1F103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6124F"/>
    <w:multiLevelType w:val="hybridMultilevel"/>
    <w:tmpl w:val="3E34A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4575D"/>
    <w:multiLevelType w:val="multilevel"/>
    <w:tmpl w:val="89DE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5A26B9"/>
    <w:multiLevelType w:val="hybridMultilevel"/>
    <w:tmpl w:val="663A3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23E5F"/>
    <w:multiLevelType w:val="hybridMultilevel"/>
    <w:tmpl w:val="EC2AB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11079D"/>
    <w:multiLevelType w:val="hybridMultilevel"/>
    <w:tmpl w:val="74FC8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17938"/>
    <w:multiLevelType w:val="hybridMultilevel"/>
    <w:tmpl w:val="6D6C670A"/>
    <w:lvl w:ilvl="0" w:tplc="F6780BF6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55BB6"/>
    <w:multiLevelType w:val="hybridMultilevel"/>
    <w:tmpl w:val="27900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A32DA"/>
    <w:multiLevelType w:val="hybridMultilevel"/>
    <w:tmpl w:val="8BA0FAC8"/>
    <w:lvl w:ilvl="0" w:tplc="F6780BF6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AF57EF"/>
    <w:multiLevelType w:val="hybridMultilevel"/>
    <w:tmpl w:val="00922FD2"/>
    <w:lvl w:ilvl="0" w:tplc="3AAAE76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05099"/>
    <w:multiLevelType w:val="hybridMultilevel"/>
    <w:tmpl w:val="64C2ECBC"/>
    <w:lvl w:ilvl="0" w:tplc="08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 w16cid:durableId="1085960555">
    <w:abstractNumId w:val="1"/>
  </w:num>
  <w:num w:numId="2" w16cid:durableId="816147663">
    <w:abstractNumId w:val="24"/>
  </w:num>
  <w:num w:numId="3" w16cid:durableId="606237194">
    <w:abstractNumId w:val="10"/>
  </w:num>
  <w:num w:numId="4" w16cid:durableId="164632149">
    <w:abstractNumId w:val="3"/>
  </w:num>
  <w:num w:numId="5" w16cid:durableId="238096803">
    <w:abstractNumId w:val="11"/>
  </w:num>
  <w:num w:numId="6" w16cid:durableId="515777294">
    <w:abstractNumId w:val="25"/>
  </w:num>
  <w:num w:numId="7" w16cid:durableId="171068463">
    <w:abstractNumId w:val="22"/>
  </w:num>
  <w:num w:numId="8" w16cid:durableId="1868909506">
    <w:abstractNumId w:val="0"/>
  </w:num>
  <w:num w:numId="9" w16cid:durableId="1025598470">
    <w:abstractNumId w:val="2"/>
  </w:num>
  <w:num w:numId="10" w16cid:durableId="1007752620">
    <w:abstractNumId w:val="15"/>
  </w:num>
  <w:num w:numId="11" w16cid:durableId="188227469">
    <w:abstractNumId w:val="8"/>
  </w:num>
  <w:num w:numId="12" w16cid:durableId="434598902">
    <w:abstractNumId w:val="20"/>
  </w:num>
  <w:num w:numId="13" w16cid:durableId="1747798396">
    <w:abstractNumId w:val="18"/>
  </w:num>
  <w:num w:numId="14" w16cid:durableId="1331636513">
    <w:abstractNumId w:val="7"/>
  </w:num>
  <w:num w:numId="15" w16cid:durableId="759717579">
    <w:abstractNumId w:val="9"/>
  </w:num>
  <w:num w:numId="16" w16cid:durableId="748503636">
    <w:abstractNumId w:val="23"/>
  </w:num>
  <w:num w:numId="17" w16cid:durableId="1887570963">
    <w:abstractNumId w:val="21"/>
  </w:num>
  <w:num w:numId="18" w16cid:durableId="1429544345">
    <w:abstractNumId w:val="12"/>
  </w:num>
  <w:num w:numId="19" w16cid:durableId="1085877406">
    <w:abstractNumId w:val="5"/>
  </w:num>
  <w:num w:numId="20" w16cid:durableId="1165707155">
    <w:abstractNumId w:val="16"/>
  </w:num>
  <w:num w:numId="21" w16cid:durableId="1081873419">
    <w:abstractNumId w:val="6"/>
  </w:num>
  <w:num w:numId="22" w16cid:durableId="817302851">
    <w:abstractNumId w:val="19"/>
  </w:num>
  <w:num w:numId="23" w16cid:durableId="1628077772">
    <w:abstractNumId w:val="13"/>
  </w:num>
  <w:num w:numId="24" w16cid:durableId="789977692">
    <w:abstractNumId w:val="17"/>
  </w:num>
  <w:num w:numId="25" w16cid:durableId="1577322555">
    <w:abstractNumId w:val="14"/>
  </w:num>
  <w:num w:numId="26" w16cid:durableId="849565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25A6C"/>
    <w:rsid w:val="0003623F"/>
    <w:rsid w:val="00043072"/>
    <w:rsid w:val="000449BB"/>
    <w:rsid w:val="000451DD"/>
    <w:rsid w:val="00057C11"/>
    <w:rsid w:val="00070F61"/>
    <w:rsid w:val="0008181A"/>
    <w:rsid w:val="00087DE5"/>
    <w:rsid w:val="00095566"/>
    <w:rsid w:val="000C4D95"/>
    <w:rsid w:val="000E02A9"/>
    <w:rsid w:val="000E5524"/>
    <w:rsid w:val="000F0CE3"/>
    <w:rsid w:val="000F2049"/>
    <w:rsid w:val="000F21C7"/>
    <w:rsid w:val="00105D66"/>
    <w:rsid w:val="001067D8"/>
    <w:rsid w:val="00124EDF"/>
    <w:rsid w:val="001253AF"/>
    <w:rsid w:val="00134948"/>
    <w:rsid w:val="001511EC"/>
    <w:rsid w:val="001512E9"/>
    <w:rsid w:val="00163451"/>
    <w:rsid w:val="001A04BF"/>
    <w:rsid w:val="001B3413"/>
    <w:rsid w:val="001B39DA"/>
    <w:rsid w:val="001B4177"/>
    <w:rsid w:val="001D49CF"/>
    <w:rsid w:val="001D7723"/>
    <w:rsid w:val="00206E73"/>
    <w:rsid w:val="0023216D"/>
    <w:rsid w:val="00253179"/>
    <w:rsid w:val="002545E2"/>
    <w:rsid w:val="002C19B0"/>
    <w:rsid w:val="002D39C3"/>
    <w:rsid w:val="002E5555"/>
    <w:rsid w:val="002F4851"/>
    <w:rsid w:val="00312E3F"/>
    <w:rsid w:val="003304FB"/>
    <w:rsid w:val="00340E0B"/>
    <w:rsid w:val="00346D57"/>
    <w:rsid w:val="003556B8"/>
    <w:rsid w:val="00374904"/>
    <w:rsid w:val="00385103"/>
    <w:rsid w:val="00386C2B"/>
    <w:rsid w:val="003918E3"/>
    <w:rsid w:val="0039744C"/>
    <w:rsid w:val="00397D1D"/>
    <w:rsid w:val="003D09C9"/>
    <w:rsid w:val="003D5C13"/>
    <w:rsid w:val="00403C20"/>
    <w:rsid w:val="0040789F"/>
    <w:rsid w:val="004214E1"/>
    <w:rsid w:val="00425A8F"/>
    <w:rsid w:val="00432288"/>
    <w:rsid w:val="004756A2"/>
    <w:rsid w:val="004902BC"/>
    <w:rsid w:val="004A286C"/>
    <w:rsid w:val="004C69E6"/>
    <w:rsid w:val="004D0133"/>
    <w:rsid w:val="004D0312"/>
    <w:rsid w:val="004D46E0"/>
    <w:rsid w:val="00505EA4"/>
    <w:rsid w:val="00511E17"/>
    <w:rsid w:val="00536B74"/>
    <w:rsid w:val="00571F9E"/>
    <w:rsid w:val="00577785"/>
    <w:rsid w:val="00577F67"/>
    <w:rsid w:val="00580C18"/>
    <w:rsid w:val="00582860"/>
    <w:rsid w:val="0058569E"/>
    <w:rsid w:val="005A516F"/>
    <w:rsid w:val="005A7630"/>
    <w:rsid w:val="005C1F27"/>
    <w:rsid w:val="005D00B5"/>
    <w:rsid w:val="005D3F10"/>
    <w:rsid w:val="005D52FD"/>
    <w:rsid w:val="005E2E58"/>
    <w:rsid w:val="005F57BB"/>
    <w:rsid w:val="006006B4"/>
    <w:rsid w:val="006026BA"/>
    <w:rsid w:val="0060330D"/>
    <w:rsid w:val="006207BF"/>
    <w:rsid w:val="00627A5C"/>
    <w:rsid w:val="00634C20"/>
    <w:rsid w:val="00675F8F"/>
    <w:rsid w:val="006847EF"/>
    <w:rsid w:val="006A4B92"/>
    <w:rsid w:val="006B1FFC"/>
    <w:rsid w:val="006C264F"/>
    <w:rsid w:val="006C4411"/>
    <w:rsid w:val="006D4414"/>
    <w:rsid w:val="006F09D8"/>
    <w:rsid w:val="006F0E0E"/>
    <w:rsid w:val="006F55CD"/>
    <w:rsid w:val="0070656B"/>
    <w:rsid w:val="00711D48"/>
    <w:rsid w:val="00713D5C"/>
    <w:rsid w:val="00757680"/>
    <w:rsid w:val="007842F0"/>
    <w:rsid w:val="00791ECE"/>
    <w:rsid w:val="007A381D"/>
    <w:rsid w:val="00810F94"/>
    <w:rsid w:val="00854C21"/>
    <w:rsid w:val="008617F0"/>
    <w:rsid w:val="008651A3"/>
    <w:rsid w:val="00871A60"/>
    <w:rsid w:val="00897770"/>
    <w:rsid w:val="008A36AE"/>
    <w:rsid w:val="008B0D45"/>
    <w:rsid w:val="008B313C"/>
    <w:rsid w:val="008C572B"/>
    <w:rsid w:val="008F52C1"/>
    <w:rsid w:val="008F7AB5"/>
    <w:rsid w:val="00921296"/>
    <w:rsid w:val="00945EE3"/>
    <w:rsid w:val="00951489"/>
    <w:rsid w:val="00951F44"/>
    <w:rsid w:val="00962809"/>
    <w:rsid w:val="00975A0C"/>
    <w:rsid w:val="009A5EBB"/>
    <w:rsid w:val="009A693A"/>
    <w:rsid w:val="009D239E"/>
    <w:rsid w:val="009E464C"/>
    <w:rsid w:val="009F5AB2"/>
    <w:rsid w:val="00A13FF4"/>
    <w:rsid w:val="00A14D3E"/>
    <w:rsid w:val="00A46DF6"/>
    <w:rsid w:val="00A61E97"/>
    <w:rsid w:val="00A704EB"/>
    <w:rsid w:val="00A85AB2"/>
    <w:rsid w:val="00A86E45"/>
    <w:rsid w:val="00A966D4"/>
    <w:rsid w:val="00AA00BA"/>
    <w:rsid w:val="00AA4FF4"/>
    <w:rsid w:val="00AA5311"/>
    <w:rsid w:val="00AB68AB"/>
    <w:rsid w:val="00AB6C4D"/>
    <w:rsid w:val="00AC4835"/>
    <w:rsid w:val="00AC6906"/>
    <w:rsid w:val="00AD2CBD"/>
    <w:rsid w:val="00AE38EA"/>
    <w:rsid w:val="00AF5AE3"/>
    <w:rsid w:val="00B47DC1"/>
    <w:rsid w:val="00B7358C"/>
    <w:rsid w:val="00B755CC"/>
    <w:rsid w:val="00B93981"/>
    <w:rsid w:val="00B9669B"/>
    <w:rsid w:val="00B96729"/>
    <w:rsid w:val="00BB2A7C"/>
    <w:rsid w:val="00BC0E9F"/>
    <w:rsid w:val="00BD10DE"/>
    <w:rsid w:val="00BE2500"/>
    <w:rsid w:val="00BE7D48"/>
    <w:rsid w:val="00C071BC"/>
    <w:rsid w:val="00C3525E"/>
    <w:rsid w:val="00C363BF"/>
    <w:rsid w:val="00C40D37"/>
    <w:rsid w:val="00C509AB"/>
    <w:rsid w:val="00C620CB"/>
    <w:rsid w:val="00C82CAA"/>
    <w:rsid w:val="00CD0D55"/>
    <w:rsid w:val="00CE285D"/>
    <w:rsid w:val="00CE7235"/>
    <w:rsid w:val="00CF35E8"/>
    <w:rsid w:val="00CF7BFB"/>
    <w:rsid w:val="00D33FE1"/>
    <w:rsid w:val="00D414CA"/>
    <w:rsid w:val="00D50388"/>
    <w:rsid w:val="00D61387"/>
    <w:rsid w:val="00D63090"/>
    <w:rsid w:val="00D63FDE"/>
    <w:rsid w:val="00D72134"/>
    <w:rsid w:val="00DA4D4D"/>
    <w:rsid w:val="00DE4F3C"/>
    <w:rsid w:val="00E403A2"/>
    <w:rsid w:val="00E41A55"/>
    <w:rsid w:val="00E4559E"/>
    <w:rsid w:val="00E47CB3"/>
    <w:rsid w:val="00E63F40"/>
    <w:rsid w:val="00E6547E"/>
    <w:rsid w:val="00E66379"/>
    <w:rsid w:val="00E71CB2"/>
    <w:rsid w:val="00E92362"/>
    <w:rsid w:val="00E96FA1"/>
    <w:rsid w:val="00EA3879"/>
    <w:rsid w:val="00EB7104"/>
    <w:rsid w:val="00EC198D"/>
    <w:rsid w:val="00ED5267"/>
    <w:rsid w:val="00ED75E6"/>
    <w:rsid w:val="00EE43F5"/>
    <w:rsid w:val="00F044BD"/>
    <w:rsid w:val="00F06215"/>
    <w:rsid w:val="00F11C1F"/>
    <w:rsid w:val="00F23CCD"/>
    <w:rsid w:val="00F30035"/>
    <w:rsid w:val="00F32AB6"/>
    <w:rsid w:val="00F4011D"/>
    <w:rsid w:val="00F509E1"/>
    <w:rsid w:val="00F54091"/>
    <w:rsid w:val="00F7733C"/>
    <w:rsid w:val="00FA0C96"/>
    <w:rsid w:val="00FA45D2"/>
    <w:rsid w:val="00FB668E"/>
    <w:rsid w:val="00FD1C72"/>
    <w:rsid w:val="00FD49A7"/>
    <w:rsid w:val="00FE06FE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84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7C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7CB3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BE7D48"/>
    <w:rPr>
      <w:rFonts w:ascii="Calibri" w:eastAsia="Calibri" w:hAnsi="Calibri" w:cs="Calibri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75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7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sway.cloud.microsoft/MR9rtEAqJ4YR9VuM?ref=Li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sway.cloud.microsoft/hFXlWJJSSpQyRFGO?ref=Link&amp;loc=mysway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yperlink" Target="https://sway.cloud.microsoft/7BckH2mxltzbSNuv?ref=email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2550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Andrew Shennan</cp:lastModifiedBy>
  <cp:revision>31</cp:revision>
  <dcterms:created xsi:type="dcterms:W3CDTF">2024-11-06T15:18:00Z</dcterms:created>
  <dcterms:modified xsi:type="dcterms:W3CDTF">2025-07-21T18:58:00Z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