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10" w:rsidRDefault="003A40E0" w:rsidP="003A40E0">
      <w:pPr>
        <w:jc w:val="center"/>
        <w:rPr>
          <w:rFonts w:ascii="Verdana" w:hAnsi="Verdana"/>
          <w:b/>
          <w:sz w:val="20"/>
          <w:szCs w:val="20"/>
        </w:rPr>
      </w:pPr>
      <w:r w:rsidRPr="003A40E0">
        <w:rPr>
          <w:rFonts w:ascii="Verdana" w:hAnsi="Verdana"/>
          <w:b/>
          <w:sz w:val="20"/>
          <w:szCs w:val="20"/>
        </w:rPr>
        <w:t>CCTV POLICY</w:t>
      </w:r>
    </w:p>
    <w:p w:rsidR="00B60116" w:rsidRPr="003A40E0" w:rsidRDefault="00B60116" w:rsidP="003A40E0">
      <w:pPr>
        <w:jc w:val="center"/>
        <w:rPr>
          <w:rFonts w:ascii="Verdana" w:hAnsi="Verdana"/>
          <w:b/>
          <w:sz w:val="56"/>
          <w:szCs w:val="56"/>
        </w:rPr>
      </w:pPr>
      <w:r>
        <w:rPr>
          <w:rFonts w:ascii="Verdana" w:hAnsi="Verdana"/>
          <w:b/>
          <w:sz w:val="20"/>
          <w:szCs w:val="20"/>
        </w:rPr>
        <w:t>SOMERVILLE Federation</w:t>
      </w:r>
    </w:p>
    <w:p w:rsidR="00702D40" w:rsidRPr="008271A2" w:rsidRDefault="003A40E0" w:rsidP="00702D40">
      <w:pPr>
        <w:pStyle w:val="NormalWeb"/>
        <w:spacing w:before="0" w:beforeAutospacing="0" w:after="120" w:afterAutospacing="0"/>
        <w:jc w:val="both"/>
        <w:rPr>
          <w:rFonts w:ascii="Verdana" w:hAnsi="Verdana" w:cs="Times New Roman"/>
          <w:b/>
          <w:sz w:val="20"/>
          <w:szCs w:val="20"/>
        </w:rPr>
      </w:pPr>
      <w:r w:rsidRPr="008271A2">
        <w:rPr>
          <w:rFonts w:ascii="Verdana" w:eastAsiaTheme="minorHAnsi" w:hAnsi="Verdana" w:cstheme="minorBidi"/>
          <w:b/>
          <w:sz w:val="20"/>
          <w:szCs w:val="20"/>
        </w:rPr>
        <w:t>Introduction</w:t>
      </w:r>
    </w:p>
    <w:p w:rsidR="008271A2" w:rsidRDefault="00B60116" w:rsidP="003A40E0">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t>Somerville Federation</w:t>
      </w:r>
      <w:r w:rsidR="00B910D7">
        <w:rPr>
          <w:rFonts w:ascii="Verdana" w:hAnsi="Verdana" w:cs="Times New Roman"/>
          <w:sz w:val="20"/>
          <w:szCs w:val="20"/>
        </w:rPr>
        <w:t xml:space="preserve"> recognises that CCTV systems can be privacy intrusive.  </w:t>
      </w:r>
    </w:p>
    <w:p w:rsidR="000C6A50" w:rsidRPr="00B60116" w:rsidRDefault="00B910D7" w:rsidP="003A40E0">
      <w:pPr>
        <w:pStyle w:val="NormalWeb"/>
        <w:spacing w:before="0" w:beforeAutospacing="0" w:after="120" w:afterAutospacing="0"/>
        <w:jc w:val="both"/>
        <w:rPr>
          <w:rFonts w:ascii="Verdana" w:hAnsi="Verdana" w:cs="Times New Roman"/>
          <w:sz w:val="20"/>
          <w:szCs w:val="20"/>
        </w:rPr>
      </w:pPr>
      <w:r w:rsidRPr="00B60116">
        <w:rPr>
          <w:rFonts w:ascii="Verdana" w:hAnsi="Verdana" w:cs="Times New Roman"/>
          <w:sz w:val="20"/>
          <w:szCs w:val="20"/>
        </w:rPr>
        <w:t xml:space="preserve">For this reason, the school has carried out a </w:t>
      </w:r>
      <w:r w:rsidR="00922D14" w:rsidRPr="00B60116">
        <w:rPr>
          <w:rFonts w:ascii="Verdana" w:hAnsi="Verdana" w:cs="Times New Roman"/>
          <w:sz w:val="20"/>
          <w:szCs w:val="20"/>
        </w:rPr>
        <w:t xml:space="preserve">data protection </w:t>
      </w:r>
      <w:r w:rsidRPr="00B60116">
        <w:rPr>
          <w:rFonts w:ascii="Verdana" w:hAnsi="Verdana" w:cs="Times New Roman"/>
          <w:sz w:val="20"/>
          <w:szCs w:val="20"/>
        </w:rPr>
        <w:t xml:space="preserve">impact assessment with a view to evaluating whether the CCTV system in place is a necessary and proportionate means of achieving </w:t>
      </w:r>
      <w:r w:rsidR="00B35337" w:rsidRPr="00B60116">
        <w:rPr>
          <w:rFonts w:ascii="Verdana" w:hAnsi="Verdana" w:cs="Times New Roman"/>
          <w:sz w:val="20"/>
          <w:szCs w:val="20"/>
        </w:rPr>
        <w:t xml:space="preserve">the </w:t>
      </w:r>
      <w:r w:rsidRPr="00B60116">
        <w:rPr>
          <w:rFonts w:ascii="Verdana" w:hAnsi="Verdana" w:cs="Times New Roman"/>
          <w:sz w:val="20"/>
          <w:szCs w:val="20"/>
        </w:rPr>
        <w:t xml:space="preserve">legitimate objectives </w:t>
      </w:r>
      <w:r w:rsidR="00B35337" w:rsidRPr="00B60116">
        <w:rPr>
          <w:rFonts w:ascii="Verdana" w:hAnsi="Verdana" w:cs="Times New Roman"/>
          <w:sz w:val="20"/>
          <w:szCs w:val="20"/>
        </w:rPr>
        <w:t>set out below</w:t>
      </w:r>
      <w:r w:rsidR="008271A2" w:rsidRPr="00B60116">
        <w:rPr>
          <w:rFonts w:ascii="Verdana" w:hAnsi="Verdana" w:cs="Times New Roman"/>
          <w:sz w:val="20"/>
          <w:szCs w:val="20"/>
        </w:rPr>
        <w:t xml:space="preserve">. </w:t>
      </w:r>
    </w:p>
    <w:p w:rsidR="000C6A50" w:rsidRPr="00B60116" w:rsidRDefault="00B910D7" w:rsidP="008271A2">
      <w:pPr>
        <w:pStyle w:val="NormalWeb"/>
        <w:spacing w:before="0" w:beforeAutospacing="0" w:after="120" w:afterAutospacing="0"/>
        <w:jc w:val="both"/>
        <w:rPr>
          <w:rFonts w:ascii="Verdana" w:hAnsi="Verdana" w:cs="Times New Roman"/>
          <w:sz w:val="20"/>
          <w:szCs w:val="20"/>
        </w:rPr>
      </w:pPr>
      <w:r w:rsidRPr="00B60116">
        <w:rPr>
          <w:rFonts w:ascii="Verdana" w:hAnsi="Verdana" w:cs="Times New Roman"/>
          <w:sz w:val="20"/>
          <w:szCs w:val="20"/>
        </w:rPr>
        <w:t xml:space="preserve">The result of the </w:t>
      </w:r>
      <w:r w:rsidR="00922D14" w:rsidRPr="00B60116">
        <w:rPr>
          <w:rFonts w:ascii="Verdana" w:hAnsi="Verdana" w:cs="Times New Roman"/>
          <w:sz w:val="20"/>
          <w:szCs w:val="20"/>
        </w:rPr>
        <w:t xml:space="preserve">data protection impact assessment </w:t>
      </w:r>
      <w:r w:rsidRPr="00B60116">
        <w:rPr>
          <w:rFonts w:ascii="Verdana" w:hAnsi="Verdana" w:cs="Times New Roman"/>
          <w:sz w:val="20"/>
          <w:szCs w:val="20"/>
        </w:rPr>
        <w:t>has informed the school’s use of CCTV</w:t>
      </w:r>
      <w:r w:rsidR="00B35337" w:rsidRPr="00B60116">
        <w:rPr>
          <w:rFonts w:ascii="Verdana" w:hAnsi="Verdana" w:cs="Times New Roman"/>
          <w:sz w:val="20"/>
          <w:szCs w:val="20"/>
        </w:rPr>
        <w:t xml:space="preserve"> and the contents of this policy</w:t>
      </w:r>
      <w:r w:rsidR="008271A2" w:rsidRPr="00B60116">
        <w:rPr>
          <w:rFonts w:ascii="Verdana" w:hAnsi="Verdana" w:cs="Times New Roman"/>
          <w:sz w:val="20"/>
          <w:szCs w:val="20"/>
        </w:rPr>
        <w:t>.</w:t>
      </w:r>
    </w:p>
    <w:p w:rsidR="00957D86" w:rsidRDefault="008271A2" w:rsidP="00957D86">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t>R</w:t>
      </w:r>
      <w:r w:rsidR="007C4D2D">
        <w:rPr>
          <w:rFonts w:ascii="Verdana" w:hAnsi="Verdana" w:cs="Times New Roman"/>
          <w:sz w:val="20"/>
          <w:szCs w:val="20"/>
        </w:rPr>
        <w:t>eview of this policy shall</w:t>
      </w:r>
      <w:r w:rsidR="00B910D7">
        <w:rPr>
          <w:rFonts w:ascii="Verdana" w:hAnsi="Verdana" w:cs="Times New Roman"/>
          <w:sz w:val="20"/>
          <w:szCs w:val="20"/>
        </w:rPr>
        <w:t xml:space="preserve"> be repeated regularly and </w:t>
      </w:r>
      <w:r w:rsidR="00B910D7" w:rsidRPr="005C5539">
        <w:rPr>
          <w:rFonts w:ascii="Verdana" w:hAnsi="Verdana" w:cs="Times New Roman"/>
          <w:sz w:val="20"/>
          <w:szCs w:val="20"/>
        </w:rPr>
        <w:t xml:space="preserve">whenever new equipment is </w:t>
      </w:r>
      <w:r w:rsidR="007C4D2D">
        <w:rPr>
          <w:rFonts w:ascii="Verdana" w:hAnsi="Verdana" w:cs="Times New Roman"/>
          <w:sz w:val="20"/>
          <w:szCs w:val="20"/>
        </w:rPr>
        <w:t>introduced</w:t>
      </w:r>
      <w:r>
        <w:rPr>
          <w:rFonts w:ascii="Verdana" w:hAnsi="Verdana" w:cs="Times New Roman"/>
          <w:sz w:val="20"/>
          <w:szCs w:val="20"/>
        </w:rPr>
        <w:t xml:space="preserve"> a review will be conducted and a risk assessment put in place. We aim to conduct reviews no later than every two years.</w:t>
      </w:r>
      <w:r w:rsidR="007C4D2D">
        <w:rPr>
          <w:rFonts w:ascii="Verdana" w:hAnsi="Verdana" w:cs="Times New Roman"/>
          <w:sz w:val="20"/>
          <w:szCs w:val="20"/>
        </w:rPr>
        <w:t xml:space="preserve">  </w:t>
      </w:r>
    </w:p>
    <w:p w:rsidR="00957D86" w:rsidRPr="00957D86" w:rsidRDefault="00957D86" w:rsidP="00957D86">
      <w:pPr>
        <w:pStyle w:val="NormalWeb"/>
        <w:spacing w:before="0" w:beforeAutospacing="0" w:after="120" w:afterAutospacing="0"/>
        <w:jc w:val="both"/>
        <w:rPr>
          <w:rFonts w:ascii="Verdana" w:hAnsi="Verdana" w:cs="Times New Roman"/>
          <w:b/>
          <w:sz w:val="20"/>
          <w:szCs w:val="20"/>
        </w:rPr>
      </w:pPr>
      <w:r w:rsidRPr="00957D86">
        <w:rPr>
          <w:rFonts w:ascii="Verdana" w:hAnsi="Verdana" w:cs="Times New Roman"/>
          <w:b/>
          <w:sz w:val="20"/>
          <w:szCs w:val="20"/>
        </w:rPr>
        <w:t>Objectives</w:t>
      </w:r>
    </w:p>
    <w:p w:rsidR="00922D14" w:rsidRPr="00922D14" w:rsidRDefault="007C4D2D" w:rsidP="00957D86">
      <w:pPr>
        <w:pStyle w:val="NormalWeb"/>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The purpose of the CCT</w:t>
      </w:r>
      <w:r w:rsidR="00957D86">
        <w:rPr>
          <w:rFonts w:ascii="Verdana" w:hAnsi="Verdana" w:cs="Times New Roman"/>
          <w:sz w:val="20"/>
          <w:szCs w:val="20"/>
        </w:rPr>
        <w:t>V</w:t>
      </w:r>
      <w:r w:rsidRPr="00003610">
        <w:rPr>
          <w:rFonts w:ascii="Verdana" w:hAnsi="Verdana" w:cs="Times New Roman"/>
          <w:sz w:val="20"/>
          <w:szCs w:val="20"/>
        </w:rPr>
        <w:t xml:space="preserve"> system is to assist </w:t>
      </w:r>
      <w:r w:rsidR="000C6A50">
        <w:rPr>
          <w:rFonts w:ascii="Verdana" w:hAnsi="Verdana" w:cs="Times New Roman"/>
          <w:sz w:val="20"/>
          <w:szCs w:val="20"/>
        </w:rPr>
        <w:t>the school</w:t>
      </w:r>
      <w:r w:rsidRPr="00003610">
        <w:rPr>
          <w:rFonts w:ascii="Verdana" w:hAnsi="Verdana" w:cs="Times New Roman"/>
          <w:sz w:val="20"/>
          <w:szCs w:val="20"/>
        </w:rPr>
        <w:t xml:space="preserve"> in </w:t>
      </w:r>
      <w:r w:rsidR="00A912EB">
        <w:rPr>
          <w:rFonts w:ascii="Verdana" w:hAnsi="Verdana" w:cs="Times New Roman"/>
          <w:sz w:val="20"/>
          <w:szCs w:val="20"/>
        </w:rPr>
        <w:t xml:space="preserve">reaching </w:t>
      </w:r>
      <w:r w:rsidR="00922D14">
        <w:rPr>
          <w:rFonts w:ascii="Verdana" w:hAnsi="Verdana" w:cs="Times New Roman"/>
          <w:sz w:val="20"/>
          <w:szCs w:val="20"/>
        </w:rPr>
        <w:t>these objectives:</w:t>
      </w:r>
    </w:p>
    <w:p w:rsidR="007C4D2D" w:rsidRPr="00003610" w:rsidRDefault="007C4D2D" w:rsidP="00A83EF4">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To protect pupils, staff and visitors</w:t>
      </w:r>
      <w:r>
        <w:rPr>
          <w:rFonts w:ascii="Verdana" w:hAnsi="Verdana" w:cs="Times New Roman"/>
          <w:sz w:val="20"/>
          <w:szCs w:val="20"/>
        </w:rPr>
        <w:t xml:space="preserve"> against harm to their person and</w:t>
      </w:r>
      <w:r w:rsidR="00A912EB">
        <w:rPr>
          <w:rFonts w:ascii="Verdana" w:hAnsi="Verdana" w:cs="Times New Roman"/>
          <w:sz w:val="20"/>
          <w:szCs w:val="20"/>
        </w:rPr>
        <w:t>/or</w:t>
      </w:r>
      <w:r w:rsidR="00A83EF4">
        <w:rPr>
          <w:rFonts w:ascii="Verdana" w:hAnsi="Verdana" w:cs="Times New Roman"/>
          <w:sz w:val="20"/>
          <w:szCs w:val="20"/>
        </w:rPr>
        <w:t xml:space="preserve"> property.</w:t>
      </w:r>
    </w:p>
    <w:p w:rsidR="007C4D2D" w:rsidRPr="00003610" w:rsidRDefault="007C4D2D" w:rsidP="007C4D2D">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 xml:space="preserve">To increase </w:t>
      </w:r>
      <w:r>
        <w:rPr>
          <w:rFonts w:ascii="Verdana" w:hAnsi="Verdana" w:cs="Times New Roman"/>
          <w:sz w:val="20"/>
          <w:szCs w:val="20"/>
        </w:rPr>
        <w:t xml:space="preserve">a sense of </w:t>
      </w:r>
      <w:r w:rsidRPr="00003610">
        <w:rPr>
          <w:rFonts w:ascii="Verdana" w:hAnsi="Verdana" w:cs="Times New Roman"/>
          <w:sz w:val="20"/>
          <w:szCs w:val="20"/>
        </w:rPr>
        <w:t>personal safety and reduce the fear of crime.</w:t>
      </w:r>
    </w:p>
    <w:p w:rsidR="007C4D2D" w:rsidRPr="00003610" w:rsidRDefault="007C4D2D" w:rsidP="007C4D2D">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To protect the school buildings and assets.</w:t>
      </w:r>
    </w:p>
    <w:p w:rsidR="007C4D2D" w:rsidRPr="00003610" w:rsidRDefault="007C4D2D" w:rsidP="007C4D2D">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To support the police in preventing and detecting crime.</w:t>
      </w:r>
    </w:p>
    <w:p w:rsidR="007C4D2D" w:rsidRDefault="007C4D2D" w:rsidP="007C4D2D">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To assist in identifying, apprehending and prosecuting offenders.</w:t>
      </w:r>
    </w:p>
    <w:p w:rsidR="003314DC" w:rsidRPr="00003610" w:rsidRDefault="003314DC" w:rsidP="007C4D2D">
      <w:pPr>
        <w:pStyle w:val="NormalWeb"/>
        <w:numPr>
          <w:ilvl w:val="1"/>
          <w:numId w:val="1"/>
        </w:numPr>
        <w:spacing w:before="0" w:beforeAutospacing="0" w:after="120" w:afterAutospacing="0"/>
        <w:jc w:val="both"/>
        <w:rPr>
          <w:rFonts w:ascii="Verdana" w:hAnsi="Verdana" w:cs="Times New Roman"/>
          <w:sz w:val="20"/>
          <w:szCs w:val="20"/>
        </w:rPr>
      </w:pPr>
      <w:r>
        <w:rPr>
          <w:rFonts w:ascii="Verdana" w:hAnsi="Verdana" w:cs="Times New Roman"/>
          <w:sz w:val="20"/>
          <w:szCs w:val="20"/>
        </w:rPr>
        <w:t xml:space="preserve">To assist in establishing cause of accidents and other adverse incidents and prevent reoccurrence </w:t>
      </w:r>
    </w:p>
    <w:p w:rsidR="007C4D2D" w:rsidRPr="00003610" w:rsidRDefault="007C4D2D" w:rsidP="007C4D2D">
      <w:pPr>
        <w:pStyle w:val="NormalWeb"/>
        <w:numPr>
          <w:ilvl w:val="1"/>
          <w:numId w:val="1"/>
        </w:numPr>
        <w:spacing w:before="0" w:beforeAutospacing="0" w:after="120" w:afterAutospacing="0"/>
        <w:jc w:val="both"/>
        <w:rPr>
          <w:rFonts w:ascii="Verdana" w:hAnsi="Verdana" w:cs="Times New Roman"/>
          <w:sz w:val="20"/>
          <w:szCs w:val="20"/>
        </w:rPr>
      </w:pPr>
      <w:r w:rsidRPr="00003610">
        <w:rPr>
          <w:rFonts w:ascii="Verdana" w:hAnsi="Verdana" w:cs="Times New Roman"/>
          <w:sz w:val="20"/>
          <w:szCs w:val="20"/>
        </w:rPr>
        <w:t>To assist in managing the school.</w:t>
      </w:r>
    </w:p>
    <w:p w:rsidR="005C5539" w:rsidRDefault="005C5539" w:rsidP="005C5539">
      <w:pPr>
        <w:pStyle w:val="NormalWeb"/>
        <w:spacing w:before="0" w:beforeAutospacing="0" w:after="120" w:afterAutospacing="0"/>
        <w:jc w:val="both"/>
        <w:rPr>
          <w:rFonts w:ascii="Verdana" w:hAnsi="Verdana" w:cs="Times New Roman"/>
          <w:sz w:val="20"/>
          <w:szCs w:val="20"/>
        </w:rPr>
      </w:pPr>
    </w:p>
    <w:p w:rsidR="00957D86" w:rsidRDefault="00957D86" w:rsidP="00957D86">
      <w:pPr>
        <w:pStyle w:val="NormalWeb"/>
        <w:spacing w:before="0" w:beforeAutospacing="0" w:after="120" w:afterAutospacing="0"/>
        <w:jc w:val="both"/>
        <w:rPr>
          <w:rFonts w:ascii="Verdana" w:hAnsi="Verdana" w:cs="Times New Roman"/>
          <w:b/>
          <w:sz w:val="20"/>
          <w:szCs w:val="20"/>
        </w:rPr>
      </w:pPr>
      <w:r>
        <w:rPr>
          <w:rFonts w:ascii="Verdana" w:hAnsi="Verdana" w:cs="Times New Roman"/>
          <w:b/>
          <w:sz w:val="20"/>
          <w:szCs w:val="20"/>
        </w:rPr>
        <w:t xml:space="preserve">Purpose </w:t>
      </w:r>
      <w:proofErr w:type="gramStart"/>
      <w:r>
        <w:rPr>
          <w:rFonts w:ascii="Verdana" w:hAnsi="Verdana" w:cs="Times New Roman"/>
          <w:b/>
          <w:sz w:val="20"/>
          <w:szCs w:val="20"/>
        </w:rPr>
        <w:t>Of</w:t>
      </w:r>
      <w:proofErr w:type="gramEnd"/>
      <w:r>
        <w:rPr>
          <w:rFonts w:ascii="Verdana" w:hAnsi="Verdana" w:cs="Times New Roman"/>
          <w:b/>
          <w:sz w:val="20"/>
          <w:szCs w:val="20"/>
        </w:rPr>
        <w:t xml:space="preserve"> This Policy</w:t>
      </w:r>
    </w:p>
    <w:p w:rsidR="005C5539" w:rsidRDefault="00702D40" w:rsidP="00957D86">
      <w:pPr>
        <w:pStyle w:val="NormalWeb"/>
        <w:spacing w:before="0" w:beforeAutospacing="0" w:after="120" w:afterAutospacing="0"/>
        <w:jc w:val="both"/>
        <w:rPr>
          <w:rFonts w:ascii="Verdana" w:hAnsi="Verdana" w:cs="Times New Roman"/>
          <w:sz w:val="20"/>
          <w:szCs w:val="20"/>
        </w:rPr>
      </w:pPr>
      <w:r w:rsidRPr="00537493">
        <w:rPr>
          <w:rFonts w:ascii="Verdana" w:hAnsi="Verdana" w:cs="Times New Roman"/>
          <w:sz w:val="20"/>
          <w:szCs w:val="20"/>
        </w:rPr>
        <w:t>The purpose of this Policy is to regulate the management, operati</w:t>
      </w:r>
      <w:r w:rsidR="007C4D2D">
        <w:rPr>
          <w:rFonts w:ascii="Verdana" w:hAnsi="Verdana" w:cs="Times New Roman"/>
          <w:sz w:val="20"/>
          <w:szCs w:val="20"/>
        </w:rPr>
        <w:t>on and use of the CCTV system (closed circuit t</w:t>
      </w:r>
      <w:r w:rsidRPr="00537493">
        <w:rPr>
          <w:rFonts w:ascii="Verdana" w:hAnsi="Verdana" w:cs="Times New Roman"/>
          <w:sz w:val="20"/>
          <w:szCs w:val="20"/>
        </w:rPr>
        <w:t>elevision) at</w:t>
      </w:r>
      <w:r w:rsidR="007C4D2D">
        <w:rPr>
          <w:rFonts w:ascii="Verdana" w:hAnsi="Verdana" w:cs="Times New Roman"/>
          <w:sz w:val="20"/>
          <w:szCs w:val="20"/>
        </w:rPr>
        <w:t xml:space="preserve"> the school.</w:t>
      </w:r>
      <w:r w:rsidR="00A912EB">
        <w:rPr>
          <w:rFonts w:ascii="Verdana" w:hAnsi="Verdana" w:cs="Times New Roman"/>
          <w:sz w:val="20"/>
          <w:szCs w:val="20"/>
        </w:rPr>
        <w:t xml:space="preserve">  </w:t>
      </w:r>
      <w:r w:rsidRPr="00537493">
        <w:rPr>
          <w:rFonts w:ascii="Verdana" w:hAnsi="Verdana" w:cs="Times New Roman"/>
          <w:sz w:val="20"/>
          <w:szCs w:val="20"/>
        </w:rPr>
        <w:t xml:space="preserve">The </w:t>
      </w:r>
      <w:r w:rsidR="005C5539">
        <w:rPr>
          <w:rFonts w:ascii="Verdana" w:hAnsi="Verdana" w:cs="Times New Roman"/>
          <w:sz w:val="20"/>
          <w:szCs w:val="20"/>
        </w:rPr>
        <w:t xml:space="preserve">CCTV </w:t>
      </w:r>
      <w:r w:rsidRPr="00537493">
        <w:rPr>
          <w:rFonts w:ascii="Verdana" w:hAnsi="Verdana" w:cs="Times New Roman"/>
          <w:sz w:val="20"/>
          <w:szCs w:val="20"/>
        </w:rPr>
        <w:t xml:space="preserve">system </w:t>
      </w:r>
      <w:r w:rsidR="005C5539">
        <w:rPr>
          <w:rFonts w:ascii="Verdana" w:hAnsi="Verdana" w:cs="Times New Roman"/>
          <w:sz w:val="20"/>
          <w:szCs w:val="20"/>
        </w:rPr>
        <w:t xml:space="preserve">used by the school </w:t>
      </w:r>
      <w:r w:rsidRPr="00537493">
        <w:rPr>
          <w:rFonts w:ascii="Verdana" w:hAnsi="Verdana" w:cs="Times New Roman"/>
          <w:sz w:val="20"/>
          <w:szCs w:val="20"/>
        </w:rPr>
        <w:t>comprises of</w:t>
      </w:r>
      <w:r w:rsidR="005C5539">
        <w:rPr>
          <w:rFonts w:ascii="Verdana" w:hAnsi="Verdana" w:cs="Times New Roman"/>
          <w:sz w:val="20"/>
          <w:szCs w:val="20"/>
        </w:rPr>
        <w:t>:</w:t>
      </w:r>
    </w:p>
    <w:p w:rsidR="00922D14" w:rsidRDefault="00922D14" w:rsidP="00922D14">
      <w:pPr>
        <w:pStyle w:val="NormalWeb"/>
        <w:spacing w:before="0" w:beforeAutospacing="0" w:after="120" w:afterAutospacing="0"/>
        <w:ind w:left="360"/>
        <w:jc w:val="both"/>
        <w:rPr>
          <w:rFonts w:ascii="Verdana" w:hAnsi="Verdana" w:cs="Times New Roman"/>
          <w:sz w:val="20"/>
          <w:szCs w:val="20"/>
        </w:rPr>
      </w:pPr>
    </w:p>
    <w:p w:rsidR="00003610" w:rsidRDefault="00003610" w:rsidP="005C5539">
      <w:pPr>
        <w:pStyle w:val="NormalWeb"/>
        <w:spacing w:before="0" w:beforeAutospacing="0" w:after="120" w:afterAutospacing="0"/>
        <w:jc w:val="both"/>
        <w:rPr>
          <w:rFonts w:ascii="Verdana" w:hAnsi="Verdana" w:cs="Times New Roman"/>
          <w:sz w:val="20"/>
          <w:szCs w:val="20"/>
        </w:rPr>
      </w:pPr>
    </w:p>
    <w:tbl>
      <w:tblPr>
        <w:tblStyle w:val="TableGrid"/>
        <w:tblW w:w="8595" w:type="dxa"/>
        <w:tblInd w:w="421" w:type="dxa"/>
        <w:tblLook w:val="04A0" w:firstRow="1" w:lastRow="0" w:firstColumn="1" w:lastColumn="0" w:noHBand="0" w:noVBand="1"/>
      </w:tblPr>
      <w:tblGrid>
        <w:gridCol w:w="1559"/>
        <w:gridCol w:w="3685"/>
        <w:gridCol w:w="993"/>
        <w:gridCol w:w="1195"/>
        <w:gridCol w:w="1163"/>
      </w:tblGrid>
      <w:tr w:rsidR="00C76A54" w:rsidTr="00BC0262">
        <w:tc>
          <w:tcPr>
            <w:tcW w:w="1559" w:type="dxa"/>
          </w:tcPr>
          <w:p w:rsidR="00C76A54" w:rsidRPr="00C76A54" w:rsidRDefault="00C76A54" w:rsidP="00003610">
            <w:pPr>
              <w:pStyle w:val="NormalWeb"/>
              <w:spacing w:before="0" w:beforeAutospacing="0" w:after="120" w:afterAutospacing="0"/>
              <w:jc w:val="center"/>
              <w:rPr>
                <w:rFonts w:ascii="Verdana" w:hAnsi="Verdana" w:cs="Times New Roman"/>
                <w:b/>
                <w:sz w:val="14"/>
                <w:szCs w:val="14"/>
              </w:rPr>
            </w:pPr>
            <w:r w:rsidRPr="00C76A54">
              <w:rPr>
                <w:rFonts w:ascii="Verdana" w:hAnsi="Verdana" w:cs="Times New Roman"/>
                <w:b/>
                <w:sz w:val="14"/>
                <w:szCs w:val="14"/>
              </w:rPr>
              <w:t>CAMERA TYPE</w:t>
            </w:r>
          </w:p>
        </w:tc>
        <w:tc>
          <w:tcPr>
            <w:tcW w:w="3685" w:type="dxa"/>
          </w:tcPr>
          <w:p w:rsidR="00C76A54" w:rsidRPr="00C76A54" w:rsidRDefault="00C76A54" w:rsidP="00003610">
            <w:pPr>
              <w:pStyle w:val="NormalWeb"/>
              <w:spacing w:before="0" w:beforeAutospacing="0" w:after="120" w:afterAutospacing="0"/>
              <w:jc w:val="center"/>
              <w:rPr>
                <w:rFonts w:ascii="Verdana" w:hAnsi="Verdana" w:cs="Times New Roman"/>
                <w:b/>
                <w:sz w:val="14"/>
                <w:szCs w:val="14"/>
              </w:rPr>
            </w:pPr>
            <w:r w:rsidRPr="00C76A54">
              <w:rPr>
                <w:rFonts w:ascii="Verdana" w:hAnsi="Verdana" w:cs="Times New Roman"/>
                <w:b/>
                <w:sz w:val="14"/>
                <w:szCs w:val="14"/>
              </w:rPr>
              <w:t>LOCATION</w:t>
            </w:r>
          </w:p>
        </w:tc>
        <w:tc>
          <w:tcPr>
            <w:tcW w:w="993" w:type="dxa"/>
          </w:tcPr>
          <w:p w:rsidR="00C76A54" w:rsidRPr="00C76A54" w:rsidRDefault="00C76A54" w:rsidP="00003610">
            <w:pPr>
              <w:pStyle w:val="NormalWeb"/>
              <w:spacing w:before="0" w:beforeAutospacing="0" w:after="120" w:afterAutospacing="0"/>
              <w:jc w:val="center"/>
              <w:rPr>
                <w:rFonts w:ascii="Verdana" w:hAnsi="Verdana" w:cs="Times New Roman"/>
                <w:b/>
                <w:sz w:val="14"/>
                <w:szCs w:val="14"/>
              </w:rPr>
            </w:pPr>
            <w:r w:rsidRPr="00C76A54">
              <w:rPr>
                <w:rFonts w:ascii="Verdana" w:hAnsi="Verdana" w:cs="Times New Roman"/>
                <w:b/>
                <w:sz w:val="14"/>
                <w:szCs w:val="14"/>
              </w:rPr>
              <w:t>SOUND</w:t>
            </w:r>
          </w:p>
        </w:tc>
        <w:tc>
          <w:tcPr>
            <w:tcW w:w="1195" w:type="dxa"/>
          </w:tcPr>
          <w:p w:rsidR="00C76A54" w:rsidRPr="00C76A54" w:rsidRDefault="00C76A54" w:rsidP="00003610">
            <w:pPr>
              <w:pStyle w:val="NormalWeb"/>
              <w:spacing w:before="0" w:beforeAutospacing="0" w:after="120" w:afterAutospacing="0"/>
              <w:jc w:val="center"/>
              <w:rPr>
                <w:rFonts w:ascii="Verdana" w:hAnsi="Verdana" w:cs="Times New Roman"/>
                <w:b/>
                <w:sz w:val="14"/>
                <w:szCs w:val="14"/>
              </w:rPr>
            </w:pPr>
            <w:r w:rsidRPr="00C76A54">
              <w:rPr>
                <w:rFonts w:ascii="Verdana" w:hAnsi="Verdana" w:cs="Times New Roman"/>
                <w:b/>
                <w:sz w:val="14"/>
                <w:szCs w:val="14"/>
              </w:rPr>
              <w:t>RECORDING CAPACITY</w:t>
            </w:r>
          </w:p>
        </w:tc>
        <w:tc>
          <w:tcPr>
            <w:tcW w:w="1163" w:type="dxa"/>
          </w:tcPr>
          <w:p w:rsidR="00C76A54" w:rsidRPr="00C76A54" w:rsidRDefault="00C76A54" w:rsidP="00003610">
            <w:pPr>
              <w:pStyle w:val="NormalWeb"/>
              <w:spacing w:before="0" w:beforeAutospacing="0" w:after="120" w:afterAutospacing="0"/>
              <w:jc w:val="center"/>
              <w:rPr>
                <w:rFonts w:ascii="Verdana" w:hAnsi="Verdana" w:cs="Times New Roman"/>
                <w:b/>
                <w:sz w:val="14"/>
                <w:szCs w:val="14"/>
              </w:rPr>
            </w:pPr>
            <w:r w:rsidRPr="00C76A54">
              <w:rPr>
                <w:rFonts w:ascii="Verdana" w:hAnsi="Verdana" w:cs="Times New Roman"/>
                <w:b/>
                <w:sz w:val="14"/>
                <w:szCs w:val="14"/>
              </w:rPr>
              <w:t>SWIVEL / FIXED</w:t>
            </w:r>
          </w:p>
        </w:tc>
      </w:tr>
      <w:tr w:rsidR="00C76A54" w:rsidTr="00BC0262">
        <w:tc>
          <w:tcPr>
            <w:tcW w:w="1559" w:type="dxa"/>
          </w:tcPr>
          <w:p w:rsidR="00C76A54" w:rsidRDefault="00C76A54" w:rsidP="007C4D2D">
            <w:pPr>
              <w:pStyle w:val="NormalWeb"/>
              <w:spacing w:before="0" w:beforeAutospacing="0" w:after="120" w:afterAutospacing="0"/>
              <w:jc w:val="center"/>
              <w:rPr>
                <w:rFonts w:ascii="Verdana" w:hAnsi="Verdana" w:cs="Times New Roman"/>
                <w:sz w:val="20"/>
                <w:szCs w:val="20"/>
              </w:rPr>
            </w:pPr>
          </w:p>
        </w:tc>
        <w:tc>
          <w:tcPr>
            <w:tcW w:w="3685" w:type="dxa"/>
          </w:tcPr>
          <w:p w:rsidR="00C76A54" w:rsidRDefault="00C76A54" w:rsidP="007C4D2D">
            <w:pPr>
              <w:pStyle w:val="NormalWeb"/>
              <w:spacing w:before="0" w:beforeAutospacing="0" w:after="120" w:afterAutospacing="0"/>
              <w:jc w:val="center"/>
              <w:rPr>
                <w:rFonts w:ascii="Verdana" w:hAnsi="Verdana" w:cs="Times New Roman"/>
                <w:sz w:val="20"/>
                <w:szCs w:val="20"/>
              </w:rPr>
            </w:pPr>
          </w:p>
        </w:tc>
        <w:tc>
          <w:tcPr>
            <w:tcW w:w="993" w:type="dxa"/>
          </w:tcPr>
          <w:p w:rsidR="00C76A54" w:rsidRDefault="007C4D2D" w:rsidP="007C4D2D">
            <w:pPr>
              <w:pStyle w:val="NormalWeb"/>
              <w:spacing w:before="0" w:beforeAutospacing="0" w:after="120" w:afterAutospacing="0"/>
              <w:jc w:val="center"/>
              <w:rPr>
                <w:rFonts w:ascii="Verdana" w:hAnsi="Verdana" w:cs="Times New Roman"/>
                <w:sz w:val="20"/>
                <w:szCs w:val="20"/>
              </w:rPr>
            </w:pPr>
            <w:r>
              <w:rPr>
                <w:rFonts w:ascii="Verdana" w:hAnsi="Verdana" w:cs="Times New Roman"/>
                <w:sz w:val="20"/>
                <w:szCs w:val="20"/>
              </w:rPr>
              <w:t>Y/N</w:t>
            </w:r>
          </w:p>
        </w:tc>
        <w:tc>
          <w:tcPr>
            <w:tcW w:w="1195" w:type="dxa"/>
          </w:tcPr>
          <w:p w:rsidR="00C76A54" w:rsidRDefault="007C4D2D" w:rsidP="007C4D2D">
            <w:pPr>
              <w:pStyle w:val="NormalWeb"/>
              <w:spacing w:before="0" w:beforeAutospacing="0" w:after="120" w:afterAutospacing="0"/>
              <w:jc w:val="center"/>
              <w:rPr>
                <w:rFonts w:ascii="Verdana" w:hAnsi="Verdana" w:cs="Times New Roman"/>
                <w:sz w:val="20"/>
                <w:szCs w:val="20"/>
              </w:rPr>
            </w:pPr>
            <w:r>
              <w:rPr>
                <w:rFonts w:ascii="Verdana" w:hAnsi="Verdana" w:cs="Times New Roman"/>
                <w:sz w:val="20"/>
                <w:szCs w:val="20"/>
              </w:rPr>
              <w:t>Y/N</w:t>
            </w:r>
          </w:p>
        </w:tc>
        <w:tc>
          <w:tcPr>
            <w:tcW w:w="1163" w:type="dxa"/>
          </w:tcPr>
          <w:p w:rsidR="00C76A54" w:rsidRDefault="007C4D2D" w:rsidP="007C4D2D">
            <w:pPr>
              <w:pStyle w:val="NormalWeb"/>
              <w:spacing w:before="0" w:beforeAutospacing="0" w:after="120" w:afterAutospacing="0"/>
              <w:jc w:val="center"/>
              <w:rPr>
                <w:rFonts w:ascii="Verdana" w:hAnsi="Verdana" w:cs="Times New Roman"/>
                <w:sz w:val="20"/>
                <w:szCs w:val="20"/>
              </w:rPr>
            </w:pPr>
            <w:r>
              <w:rPr>
                <w:rFonts w:ascii="Verdana" w:hAnsi="Verdana" w:cs="Times New Roman"/>
                <w:sz w:val="20"/>
                <w:szCs w:val="20"/>
              </w:rPr>
              <w:t>S/F</w:t>
            </w:r>
          </w:p>
        </w:tc>
      </w:tr>
      <w:tr w:rsidR="00A912EB" w:rsidTr="00BC0262">
        <w:tc>
          <w:tcPr>
            <w:tcW w:w="1559" w:type="dxa"/>
          </w:tcPr>
          <w:p w:rsidR="00A912EB" w:rsidRDefault="00A912EB" w:rsidP="005C5539">
            <w:pPr>
              <w:pStyle w:val="NormalWeb"/>
              <w:spacing w:before="0" w:beforeAutospacing="0" w:after="120" w:afterAutospacing="0"/>
              <w:jc w:val="both"/>
              <w:rPr>
                <w:rFonts w:ascii="Verdana" w:hAnsi="Verdana" w:cs="Times New Roman"/>
                <w:sz w:val="20"/>
                <w:szCs w:val="20"/>
              </w:rPr>
            </w:pPr>
          </w:p>
        </w:tc>
        <w:tc>
          <w:tcPr>
            <w:tcW w:w="3685" w:type="dxa"/>
          </w:tcPr>
          <w:p w:rsidR="00A912EB" w:rsidRDefault="00A912EB" w:rsidP="005C5539">
            <w:pPr>
              <w:pStyle w:val="NormalWeb"/>
              <w:spacing w:before="0" w:beforeAutospacing="0" w:after="120" w:afterAutospacing="0"/>
              <w:jc w:val="both"/>
              <w:rPr>
                <w:rFonts w:ascii="Verdana" w:hAnsi="Verdana" w:cs="Times New Roman"/>
                <w:sz w:val="20"/>
                <w:szCs w:val="20"/>
              </w:rPr>
            </w:pPr>
          </w:p>
        </w:tc>
        <w:tc>
          <w:tcPr>
            <w:tcW w:w="993" w:type="dxa"/>
          </w:tcPr>
          <w:p w:rsidR="00A912EB" w:rsidRDefault="00A912EB" w:rsidP="005C5539">
            <w:pPr>
              <w:pStyle w:val="NormalWeb"/>
              <w:spacing w:before="0" w:beforeAutospacing="0" w:after="120" w:afterAutospacing="0"/>
              <w:jc w:val="both"/>
              <w:rPr>
                <w:rFonts w:ascii="Verdana" w:hAnsi="Verdana" w:cs="Times New Roman"/>
                <w:sz w:val="20"/>
                <w:szCs w:val="20"/>
              </w:rPr>
            </w:pPr>
          </w:p>
        </w:tc>
        <w:tc>
          <w:tcPr>
            <w:tcW w:w="1195" w:type="dxa"/>
          </w:tcPr>
          <w:p w:rsidR="00A912EB" w:rsidRDefault="00A912EB" w:rsidP="005C5539">
            <w:pPr>
              <w:pStyle w:val="NormalWeb"/>
              <w:spacing w:before="0" w:beforeAutospacing="0" w:after="120" w:afterAutospacing="0"/>
              <w:jc w:val="both"/>
              <w:rPr>
                <w:rFonts w:ascii="Verdana" w:hAnsi="Verdana" w:cs="Times New Roman"/>
                <w:sz w:val="20"/>
                <w:szCs w:val="20"/>
              </w:rPr>
            </w:pPr>
          </w:p>
        </w:tc>
        <w:tc>
          <w:tcPr>
            <w:tcW w:w="1163" w:type="dxa"/>
          </w:tcPr>
          <w:p w:rsidR="00A912EB" w:rsidRDefault="00A912EB" w:rsidP="005C5539">
            <w:pPr>
              <w:pStyle w:val="NormalWeb"/>
              <w:spacing w:before="0" w:beforeAutospacing="0" w:after="120" w:afterAutospacing="0"/>
              <w:jc w:val="both"/>
              <w:rPr>
                <w:rFonts w:ascii="Verdana" w:hAnsi="Verdana" w:cs="Times New Roman"/>
                <w:sz w:val="20"/>
                <w:szCs w:val="20"/>
              </w:rPr>
            </w:pPr>
          </w:p>
        </w:tc>
      </w:tr>
      <w:tr w:rsidR="00C76A54" w:rsidTr="00BC0262">
        <w:tc>
          <w:tcPr>
            <w:tcW w:w="1559"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3685"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993"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1195"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1163"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r>
      <w:tr w:rsidR="00C76A54" w:rsidTr="00BC0262">
        <w:tc>
          <w:tcPr>
            <w:tcW w:w="1559"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3685"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993"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1195"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c>
          <w:tcPr>
            <w:tcW w:w="1163" w:type="dxa"/>
          </w:tcPr>
          <w:p w:rsidR="00C76A54" w:rsidRDefault="00C76A54" w:rsidP="005C5539">
            <w:pPr>
              <w:pStyle w:val="NormalWeb"/>
              <w:spacing w:before="0" w:beforeAutospacing="0" w:after="120" w:afterAutospacing="0"/>
              <w:jc w:val="both"/>
              <w:rPr>
                <w:rFonts w:ascii="Verdana" w:hAnsi="Verdana" w:cs="Times New Roman"/>
                <w:sz w:val="20"/>
                <w:szCs w:val="20"/>
              </w:rPr>
            </w:pPr>
          </w:p>
        </w:tc>
      </w:tr>
    </w:tbl>
    <w:p w:rsidR="00003610" w:rsidRDefault="00003610" w:rsidP="005C5539">
      <w:pPr>
        <w:pStyle w:val="NormalWeb"/>
        <w:spacing w:before="0" w:beforeAutospacing="0" w:after="120" w:afterAutospacing="0"/>
        <w:jc w:val="both"/>
        <w:rPr>
          <w:rFonts w:ascii="Verdana" w:hAnsi="Verdana" w:cs="Times New Roman"/>
          <w:sz w:val="20"/>
          <w:szCs w:val="20"/>
        </w:rPr>
      </w:pPr>
    </w:p>
    <w:p w:rsidR="00702D40" w:rsidRPr="00957D86" w:rsidRDefault="00957D86" w:rsidP="00957D86">
      <w:pPr>
        <w:pStyle w:val="NormalWeb"/>
        <w:spacing w:before="0" w:beforeAutospacing="0" w:after="120" w:afterAutospacing="0"/>
        <w:jc w:val="both"/>
        <w:rPr>
          <w:rFonts w:ascii="Verdana" w:hAnsi="Verdana" w:cs="Times New Roman"/>
          <w:b/>
          <w:sz w:val="20"/>
          <w:szCs w:val="20"/>
        </w:rPr>
      </w:pPr>
      <w:r w:rsidRPr="00957D86">
        <w:rPr>
          <w:rFonts w:ascii="Verdana" w:hAnsi="Verdana" w:cs="Times New Roman"/>
          <w:b/>
          <w:sz w:val="20"/>
          <w:szCs w:val="20"/>
        </w:rPr>
        <w:t xml:space="preserve">Statement </w:t>
      </w:r>
      <w:proofErr w:type="gramStart"/>
      <w:r w:rsidRPr="00957D86">
        <w:rPr>
          <w:rFonts w:ascii="Verdana" w:hAnsi="Verdana" w:cs="Times New Roman"/>
          <w:b/>
          <w:sz w:val="20"/>
          <w:szCs w:val="20"/>
        </w:rPr>
        <w:t>Of</w:t>
      </w:r>
      <w:proofErr w:type="gramEnd"/>
      <w:r w:rsidRPr="00957D86">
        <w:rPr>
          <w:rFonts w:ascii="Verdana" w:hAnsi="Verdana" w:cs="Times New Roman"/>
          <w:b/>
          <w:sz w:val="20"/>
          <w:szCs w:val="20"/>
        </w:rPr>
        <w:t xml:space="preserve"> Intent</w:t>
      </w:r>
    </w:p>
    <w:p w:rsidR="000579D0" w:rsidRDefault="000579D0" w:rsidP="00957D86">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t>Notification has been submitted to the Information Commissioner and the next renewal date has been recorded.</w:t>
      </w:r>
    </w:p>
    <w:p w:rsidR="00702D40"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The CCTV system will seek to comply with the requirements both of the Data Protection Act and the</w:t>
      </w:r>
      <w:r w:rsidR="00C76A54" w:rsidRPr="00922D14">
        <w:rPr>
          <w:rFonts w:ascii="Verdana" w:hAnsi="Verdana" w:cs="Times New Roman"/>
          <w:sz w:val="20"/>
          <w:szCs w:val="20"/>
        </w:rPr>
        <w:t xml:space="preserve"> most recent</w:t>
      </w:r>
      <w:r w:rsidRPr="00922D14">
        <w:rPr>
          <w:rFonts w:ascii="Verdana" w:hAnsi="Verdana" w:cs="Times New Roman"/>
          <w:sz w:val="20"/>
          <w:szCs w:val="20"/>
        </w:rPr>
        <w:t xml:space="preserve"> Commissioner's Code of Practice.</w:t>
      </w:r>
    </w:p>
    <w:p w:rsidR="00702D40" w:rsidRDefault="00D738D2" w:rsidP="00957D86">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lastRenderedPageBreak/>
        <w:t>Somerville Federation</w:t>
      </w:r>
      <w:r w:rsidR="00702D40" w:rsidRPr="00922D14">
        <w:rPr>
          <w:rFonts w:ascii="Verdana" w:hAnsi="Verdana" w:cs="Times New Roman"/>
          <w:sz w:val="20"/>
          <w:szCs w:val="20"/>
        </w:rPr>
        <w:t xml:space="preserve"> will treat the system, all information, documents and recordings (both those obtained and those subsequently used) as data protected under the Act.</w:t>
      </w:r>
    </w:p>
    <w:p w:rsidR="00702D40"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The system has been designed </w:t>
      </w:r>
      <w:r w:rsidR="007C4D2D" w:rsidRPr="00922D14">
        <w:rPr>
          <w:rFonts w:ascii="Verdana" w:hAnsi="Verdana" w:cs="Times New Roman"/>
          <w:sz w:val="20"/>
          <w:szCs w:val="20"/>
        </w:rPr>
        <w:t xml:space="preserve">so far as possible </w:t>
      </w:r>
      <w:r w:rsidRPr="00922D14">
        <w:rPr>
          <w:rFonts w:ascii="Verdana" w:hAnsi="Verdana" w:cs="Times New Roman"/>
          <w:sz w:val="20"/>
          <w:szCs w:val="20"/>
        </w:rPr>
        <w:t>to deny observation on adjacent private homes, gardens and other areas of private property.</w:t>
      </w:r>
    </w:p>
    <w:p w:rsidR="00922D14"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Materials or knowledge secured as a result of CCTV will not be used for any commercial purpose.</w:t>
      </w:r>
    </w:p>
    <w:p w:rsidR="00922D14"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Images will only be released to the media for use in the investigation of a specific crime with the written authority of the police.</w:t>
      </w:r>
      <w:r w:rsidR="00913307" w:rsidRPr="00922D14">
        <w:rPr>
          <w:rFonts w:ascii="Verdana" w:hAnsi="Verdana" w:cs="Times New Roman"/>
          <w:sz w:val="20"/>
          <w:szCs w:val="20"/>
        </w:rPr>
        <w:t xml:space="preserve">  </w:t>
      </w:r>
      <w:r w:rsidRPr="00922D14">
        <w:rPr>
          <w:rFonts w:ascii="Verdana" w:hAnsi="Verdana" w:cs="Times New Roman"/>
          <w:sz w:val="20"/>
          <w:szCs w:val="20"/>
        </w:rPr>
        <w:t>Images will never be released to the media for purposes of entertainment.</w:t>
      </w:r>
    </w:p>
    <w:p w:rsidR="00922D14"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The planning and design has endeavoured to ensure that the system will give maximum effectiveness and efficiency but it is not possible to guarantee that the system will cover or detect every single incident taking place in the areas of coverage.</w:t>
      </w:r>
    </w:p>
    <w:p w:rsidR="00922D14"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Warning signs, as required by the Code of Practice of the Information Commissioner </w:t>
      </w:r>
      <w:r w:rsidR="00D738D2">
        <w:rPr>
          <w:rFonts w:ascii="Verdana" w:hAnsi="Verdana" w:cs="Times New Roman"/>
          <w:sz w:val="20"/>
          <w:szCs w:val="20"/>
        </w:rPr>
        <w:t>are</w:t>
      </w:r>
      <w:r w:rsidR="000579D0" w:rsidRPr="00922D14">
        <w:rPr>
          <w:rFonts w:ascii="Verdana" w:hAnsi="Verdana" w:cs="Times New Roman"/>
          <w:sz w:val="20"/>
          <w:szCs w:val="20"/>
        </w:rPr>
        <w:t xml:space="preserve"> clearly visible on the site and make clear who is responsible for the equipment. </w:t>
      </w:r>
    </w:p>
    <w:p w:rsidR="00922D14" w:rsidRDefault="00145847"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Where wireless commu</w:t>
      </w:r>
      <w:r w:rsidR="007C4D2D" w:rsidRPr="00922D14">
        <w:rPr>
          <w:rFonts w:ascii="Verdana" w:hAnsi="Verdana" w:cs="Times New Roman"/>
          <w:sz w:val="20"/>
          <w:szCs w:val="20"/>
        </w:rPr>
        <w:t xml:space="preserve">nication takes place between cameras </w:t>
      </w:r>
      <w:r w:rsidRPr="00922D14">
        <w:rPr>
          <w:rFonts w:ascii="Verdana" w:hAnsi="Verdana" w:cs="Times New Roman"/>
          <w:sz w:val="20"/>
          <w:szCs w:val="20"/>
        </w:rPr>
        <w:t xml:space="preserve">and a receiver, signals shall be encrypted to prevent interception.  </w:t>
      </w:r>
    </w:p>
    <w:p w:rsidR="000579D0" w:rsidRPr="00692B36" w:rsidRDefault="000579D0" w:rsidP="00957D86">
      <w:pPr>
        <w:pStyle w:val="NormalWeb"/>
        <w:spacing w:before="0" w:beforeAutospacing="0" w:after="120" w:afterAutospacing="0"/>
        <w:jc w:val="both"/>
        <w:rPr>
          <w:rFonts w:ascii="Verdana" w:hAnsi="Verdana" w:cs="Times New Roman"/>
          <w:color w:val="FF0000"/>
          <w:sz w:val="20"/>
          <w:szCs w:val="20"/>
        </w:rPr>
      </w:pPr>
      <w:r w:rsidRPr="00922D14">
        <w:rPr>
          <w:rFonts w:ascii="Verdana" w:hAnsi="Verdana" w:cs="Times New Roman"/>
          <w:sz w:val="20"/>
          <w:szCs w:val="20"/>
        </w:rPr>
        <w:t>Recorded images will only be retained long enough for</w:t>
      </w:r>
      <w:r w:rsidR="002D3661" w:rsidRPr="00922D14">
        <w:rPr>
          <w:rFonts w:ascii="Verdana" w:hAnsi="Verdana" w:cs="Times New Roman"/>
          <w:sz w:val="20"/>
          <w:szCs w:val="20"/>
        </w:rPr>
        <w:t xml:space="preserve"> any incident to come to light (</w:t>
      </w:r>
      <w:r w:rsidR="003C769B" w:rsidRPr="00922D14">
        <w:rPr>
          <w:rFonts w:ascii="Verdana" w:hAnsi="Verdana" w:cs="Times New Roman"/>
          <w:sz w:val="20"/>
          <w:szCs w:val="20"/>
        </w:rPr>
        <w:t>e.g.</w:t>
      </w:r>
      <w:r w:rsidRPr="00922D14">
        <w:rPr>
          <w:rFonts w:ascii="Verdana" w:hAnsi="Verdana" w:cs="Times New Roman"/>
          <w:sz w:val="20"/>
          <w:szCs w:val="20"/>
        </w:rPr>
        <w:t xml:space="preserve"> for a theft to </w:t>
      </w:r>
      <w:r w:rsidR="002D3661" w:rsidRPr="00922D14">
        <w:rPr>
          <w:rFonts w:ascii="Verdana" w:hAnsi="Verdana" w:cs="Times New Roman"/>
          <w:sz w:val="20"/>
          <w:szCs w:val="20"/>
        </w:rPr>
        <w:t>be noticed) and the incident to be investigated.  In the absence of compelling a need to retain images for longer (such as an ongoing investigation or legal action), data will be retai</w:t>
      </w:r>
      <w:r w:rsidR="00913307" w:rsidRPr="00922D14">
        <w:rPr>
          <w:rFonts w:ascii="Verdana" w:hAnsi="Verdana" w:cs="Times New Roman"/>
          <w:sz w:val="20"/>
          <w:szCs w:val="20"/>
        </w:rPr>
        <w:t>n</w:t>
      </w:r>
      <w:r w:rsidR="002D3661" w:rsidRPr="00922D14">
        <w:rPr>
          <w:rFonts w:ascii="Verdana" w:hAnsi="Verdana" w:cs="Times New Roman"/>
          <w:sz w:val="20"/>
          <w:szCs w:val="20"/>
        </w:rPr>
        <w:t>ed for no longer</w:t>
      </w:r>
      <w:r w:rsidR="00A2597D">
        <w:rPr>
          <w:rFonts w:ascii="Verdana" w:hAnsi="Verdana" w:cs="Times New Roman"/>
          <w:sz w:val="20"/>
          <w:szCs w:val="20"/>
        </w:rPr>
        <w:t xml:space="preserve"> than 30 days.</w:t>
      </w:r>
    </w:p>
    <w:p w:rsidR="00957D86" w:rsidRPr="00957D86" w:rsidRDefault="00957D86" w:rsidP="00957D86">
      <w:pPr>
        <w:pStyle w:val="NormalWeb"/>
        <w:spacing w:before="0" w:beforeAutospacing="0" w:after="120" w:afterAutospacing="0"/>
        <w:jc w:val="both"/>
        <w:rPr>
          <w:rFonts w:ascii="Verdana" w:hAnsi="Verdana" w:cs="Times New Roman"/>
          <w:b/>
          <w:sz w:val="20"/>
          <w:szCs w:val="20"/>
        </w:rPr>
      </w:pPr>
      <w:r w:rsidRPr="00957D86">
        <w:rPr>
          <w:rFonts w:ascii="Verdana" w:hAnsi="Verdana" w:cs="Times New Roman"/>
          <w:b/>
          <w:sz w:val="20"/>
          <w:szCs w:val="20"/>
        </w:rPr>
        <w:t>System Management</w:t>
      </w:r>
    </w:p>
    <w:p w:rsidR="00702D40" w:rsidRDefault="00A912EB" w:rsidP="00957D86">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t xml:space="preserve">Access to the CCTV system and data </w:t>
      </w:r>
      <w:r w:rsidR="00D738D2">
        <w:rPr>
          <w:rFonts w:ascii="Verdana" w:hAnsi="Verdana" w:cs="Times New Roman"/>
          <w:sz w:val="20"/>
          <w:szCs w:val="20"/>
        </w:rPr>
        <w:t>is</w:t>
      </w:r>
      <w:r>
        <w:rPr>
          <w:rFonts w:ascii="Verdana" w:hAnsi="Verdana" w:cs="Times New Roman"/>
          <w:sz w:val="20"/>
          <w:szCs w:val="20"/>
        </w:rPr>
        <w:t xml:space="preserve"> password protected.</w:t>
      </w:r>
    </w:p>
    <w:p w:rsidR="00702D40" w:rsidRPr="00922D14" w:rsidRDefault="00702D40" w:rsidP="00957D86">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The</w:t>
      </w:r>
      <w:r w:rsidR="00145847" w:rsidRPr="00922D14">
        <w:rPr>
          <w:rFonts w:ascii="Verdana" w:hAnsi="Verdana" w:cs="Times New Roman"/>
          <w:sz w:val="20"/>
          <w:szCs w:val="20"/>
        </w:rPr>
        <w:t xml:space="preserve"> CCTV</w:t>
      </w:r>
      <w:r w:rsidRPr="00922D14">
        <w:rPr>
          <w:rFonts w:ascii="Verdana" w:hAnsi="Verdana" w:cs="Times New Roman"/>
          <w:sz w:val="20"/>
          <w:szCs w:val="20"/>
        </w:rPr>
        <w:t xml:space="preserve"> system will be administered and managed by </w:t>
      </w:r>
      <w:r w:rsidR="00957D86">
        <w:rPr>
          <w:rFonts w:ascii="Verdana" w:hAnsi="Verdana" w:cs="Times New Roman"/>
          <w:sz w:val="20"/>
          <w:szCs w:val="20"/>
        </w:rPr>
        <w:t>[</w:t>
      </w:r>
      <w:r w:rsidR="00AA7E7B">
        <w:rPr>
          <w:rFonts w:ascii="Verdana" w:hAnsi="Verdana" w:cs="Times New Roman"/>
          <w:sz w:val="20"/>
          <w:szCs w:val="20"/>
        </w:rPr>
        <w:t>Mr P Dickson,</w:t>
      </w:r>
      <w:r w:rsidR="00251E7A">
        <w:rPr>
          <w:rFonts w:ascii="Verdana" w:hAnsi="Verdana" w:cs="Times New Roman"/>
          <w:sz w:val="20"/>
          <w:szCs w:val="20"/>
        </w:rPr>
        <w:t xml:space="preserve"> Headteacher</w:t>
      </w:r>
      <w:r w:rsidR="00957D86">
        <w:rPr>
          <w:rFonts w:ascii="Verdana" w:hAnsi="Verdana" w:cs="Times New Roman"/>
          <w:sz w:val="20"/>
          <w:szCs w:val="20"/>
        </w:rPr>
        <w:t>]</w:t>
      </w:r>
      <w:r w:rsidR="00145847" w:rsidRPr="00922D14">
        <w:rPr>
          <w:rFonts w:ascii="Verdana" w:hAnsi="Verdana" w:cs="Times New Roman"/>
          <w:color w:val="FF0000"/>
          <w:sz w:val="20"/>
          <w:szCs w:val="20"/>
        </w:rPr>
        <w:t xml:space="preserve"> </w:t>
      </w:r>
      <w:r w:rsidRPr="00922D14">
        <w:rPr>
          <w:rFonts w:ascii="Verdana" w:hAnsi="Verdana" w:cs="Times New Roman"/>
          <w:sz w:val="20"/>
          <w:szCs w:val="20"/>
        </w:rPr>
        <w:t xml:space="preserve">who will act as </w:t>
      </w:r>
      <w:r w:rsidR="003C769B">
        <w:rPr>
          <w:rFonts w:ascii="Verdana" w:hAnsi="Verdana" w:cs="Times New Roman"/>
          <w:sz w:val="20"/>
          <w:szCs w:val="20"/>
        </w:rPr>
        <w:t>System M</w:t>
      </w:r>
      <w:r w:rsidR="00145847" w:rsidRPr="00922D14">
        <w:rPr>
          <w:rFonts w:ascii="Verdana" w:hAnsi="Verdana" w:cs="Times New Roman"/>
          <w:sz w:val="20"/>
          <w:szCs w:val="20"/>
        </w:rPr>
        <w:t xml:space="preserve">anager and take </w:t>
      </w:r>
      <w:r w:rsidR="00A83EF4" w:rsidRPr="00922D14">
        <w:rPr>
          <w:rFonts w:ascii="Verdana" w:hAnsi="Verdana" w:cs="Times New Roman"/>
          <w:sz w:val="20"/>
          <w:szCs w:val="20"/>
        </w:rPr>
        <w:t>responsibility</w:t>
      </w:r>
      <w:r w:rsidR="00145847" w:rsidRPr="00922D14">
        <w:rPr>
          <w:rFonts w:ascii="Verdana" w:hAnsi="Verdana" w:cs="Times New Roman"/>
          <w:sz w:val="20"/>
          <w:szCs w:val="20"/>
        </w:rPr>
        <w:t xml:space="preserve"> for restricting access</w:t>
      </w:r>
      <w:r w:rsidRPr="00922D14">
        <w:rPr>
          <w:rFonts w:ascii="Verdana" w:hAnsi="Verdana" w:cs="Times New Roman"/>
          <w:sz w:val="20"/>
          <w:szCs w:val="20"/>
        </w:rPr>
        <w:t>, in accordance with the principles</w:t>
      </w:r>
      <w:r w:rsidR="00723FD7" w:rsidRPr="00922D14">
        <w:rPr>
          <w:rFonts w:ascii="Verdana" w:hAnsi="Verdana" w:cs="Times New Roman"/>
          <w:sz w:val="20"/>
          <w:szCs w:val="20"/>
        </w:rPr>
        <w:t xml:space="preserve"> and objectives expressed in this</w:t>
      </w:r>
      <w:r w:rsidRPr="00922D14">
        <w:rPr>
          <w:rFonts w:ascii="Verdana" w:hAnsi="Verdana" w:cs="Times New Roman"/>
          <w:sz w:val="20"/>
          <w:szCs w:val="20"/>
        </w:rPr>
        <w:t xml:space="preserve"> policy.</w:t>
      </w:r>
      <w:r w:rsidR="003C769B">
        <w:rPr>
          <w:rFonts w:ascii="Verdana" w:hAnsi="Verdana" w:cs="Times New Roman"/>
          <w:sz w:val="20"/>
          <w:szCs w:val="20"/>
        </w:rPr>
        <w:t xml:space="preserve">  In the absence of the Systems M</w:t>
      </w:r>
      <w:r w:rsidR="00145847" w:rsidRPr="00922D14">
        <w:rPr>
          <w:rFonts w:ascii="Verdana" w:hAnsi="Verdana" w:cs="Times New Roman"/>
          <w:sz w:val="20"/>
          <w:szCs w:val="20"/>
        </w:rPr>
        <w:t xml:space="preserve">anager the system will be managed </w:t>
      </w:r>
      <w:r w:rsidR="005A7B88">
        <w:rPr>
          <w:rFonts w:ascii="Verdana" w:hAnsi="Verdana" w:cs="Times New Roman"/>
          <w:sz w:val="20"/>
          <w:szCs w:val="20"/>
        </w:rPr>
        <w:t>by [</w:t>
      </w:r>
      <w:r w:rsidR="00AA7E7B">
        <w:rPr>
          <w:rFonts w:ascii="Verdana" w:hAnsi="Verdana" w:cs="Times New Roman"/>
          <w:sz w:val="20"/>
          <w:szCs w:val="20"/>
        </w:rPr>
        <w:t>Mrs M Zazzi</w:t>
      </w:r>
      <w:r w:rsidR="00251E7A">
        <w:rPr>
          <w:rFonts w:ascii="Verdana" w:hAnsi="Verdana" w:cs="Times New Roman"/>
          <w:sz w:val="20"/>
          <w:szCs w:val="20"/>
        </w:rPr>
        <w:t xml:space="preserve"> SBM</w:t>
      </w:r>
      <w:r w:rsidR="005A7B88">
        <w:rPr>
          <w:rFonts w:ascii="Verdana" w:hAnsi="Verdana" w:cs="Times New Roman"/>
          <w:sz w:val="20"/>
          <w:szCs w:val="20"/>
        </w:rPr>
        <w:t>]</w:t>
      </w:r>
      <w:r w:rsidR="00145847" w:rsidRPr="00922D14">
        <w:rPr>
          <w:rFonts w:ascii="Verdana" w:hAnsi="Verdana" w:cs="Times New Roman"/>
          <w:color w:val="FF0000"/>
          <w:sz w:val="20"/>
          <w:szCs w:val="20"/>
        </w:rPr>
        <w:t>.</w:t>
      </w:r>
      <w:r w:rsidR="00723FD7" w:rsidRPr="00922D14">
        <w:rPr>
          <w:rFonts w:ascii="Verdana" w:hAnsi="Verdana" w:cs="Times New Roman"/>
          <w:color w:val="FF0000"/>
          <w:sz w:val="20"/>
          <w:szCs w:val="20"/>
        </w:rPr>
        <w:t xml:space="preserve">  </w:t>
      </w:r>
    </w:p>
    <w:p w:rsidR="00702D40" w:rsidRDefault="00702D40"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The system and the data collected will only be available to the </w:t>
      </w:r>
      <w:r w:rsidR="003C769B">
        <w:rPr>
          <w:rFonts w:ascii="Verdana" w:hAnsi="Verdana" w:cs="Times New Roman"/>
          <w:sz w:val="20"/>
          <w:szCs w:val="20"/>
        </w:rPr>
        <w:t>Systems M</w:t>
      </w:r>
      <w:r w:rsidR="00723FD7" w:rsidRPr="00922D14">
        <w:rPr>
          <w:rFonts w:ascii="Verdana" w:hAnsi="Verdana" w:cs="Times New Roman"/>
          <w:sz w:val="20"/>
          <w:szCs w:val="20"/>
        </w:rPr>
        <w:t>anager, his/her replacement and appropriate members of the senior lead</w:t>
      </w:r>
      <w:r w:rsidR="005A7B88">
        <w:rPr>
          <w:rFonts w:ascii="Verdana" w:hAnsi="Verdana" w:cs="Times New Roman"/>
          <w:sz w:val="20"/>
          <w:szCs w:val="20"/>
        </w:rPr>
        <w:t>ership team as determined by the Headteacher</w:t>
      </w:r>
      <w:r w:rsidR="00723FD7" w:rsidRPr="00922D14">
        <w:rPr>
          <w:rFonts w:ascii="Verdana" w:hAnsi="Verdana" w:cs="Times New Roman"/>
          <w:color w:val="FF0000"/>
          <w:sz w:val="20"/>
          <w:szCs w:val="20"/>
        </w:rPr>
        <w:t xml:space="preserve">. </w:t>
      </w:r>
      <w:r w:rsidR="00723FD7" w:rsidRPr="00922D14">
        <w:rPr>
          <w:rFonts w:ascii="Verdana" w:hAnsi="Verdana" w:cs="Times New Roman"/>
          <w:sz w:val="20"/>
          <w:szCs w:val="20"/>
        </w:rPr>
        <w:t xml:space="preserve">  </w:t>
      </w:r>
    </w:p>
    <w:p w:rsidR="00702D40" w:rsidRDefault="00702D40"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The CCTV system </w:t>
      </w:r>
      <w:r w:rsidR="00A912EB" w:rsidRPr="00922D14">
        <w:rPr>
          <w:rFonts w:ascii="Verdana" w:hAnsi="Verdana" w:cs="Times New Roman"/>
          <w:sz w:val="20"/>
          <w:szCs w:val="20"/>
        </w:rPr>
        <w:t>is designed to be</w:t>
      </w:r>
      <w:r w:rsidRPr="00922D14">
        <w:rPr>
          <w:rFonts w:ascii="Verdana" w:hAnsi="Verdana" w:cs="Times New Roman"/>
          <w:sz w:val="20"/>
          <w:szCs w:val="20"/>
        </w:rPr>
        <w:t xml:space="preserve"> </w:t>
      </w:r>
      <w:r w:rsidR="00A912EB" w:rsidRPr="00922D14">
        <w:rPr>
          <w:rFonts w:ascii="Verdana" w:hAnsi="Verdana" w:cs="Times New Roman"/>
          <w:sz w:val="20"/>
          <w:szCs w:val="20"/>
        </w:rPr>
        <w:t>in operation</w:t>
      </w:r>
      <w:r w:rsidRPr="00922D14">
        <w:rPr>
          <w:rFonts w:ascii="Verdana" w:hAnsi="Verdana" w:cs="Times New Roman"/>
          <w:sz w:val="20"/>
          <w:szCs w:val="20"/>
        </w:rPr>
        <w:t xml:space="preserve"> </w:t>
      </w:r>
      <w:r w:rsidR="005A7B88" w:rsidRPr="00251E7A">
        <w:rPr>
          <w:rFonts w:ascii="Verdana" w:hAnsi="Verdana" w:cs="Times New Roman"/>
          <w:sz w:val="20"/>
          <w:szCs w:val="20"/>
        </w:rPr>
        <w:t>24 hours each day, every day of the year</w:t>
      </w:r>
      <w:r w:rsidR="005A7B88">
        <w:rPr>
          <w:rFonts w:ascii="Verdana" w:hAnsi="Verdana" w:cs="Times New Roman"/>
          <w:sz w:val="20"/>
          <w:szCs w:val="20"/>
        </w:rPr>
        <w:t xml:space="preserve">, </w:t>
      </w:r>
      <w:r w:rsidR="00A912EB" w:rsidRPr="00922D14">
        <w:rPr>
          <w:rFonts w:ascii="Verdana" w:hAnsi="Verdana" w:cs="Times New Roman"/>
          <w:sz w:val="20"/>
          <w:szCs w:val="20"/>
        </w:rPr>
        <w:t>though the school does not guarantee that it will be working during these hours.</w:t>
      </w:r>
    </w:p>
    <w:p w:rsidR="000579D0" w:rsidRDefault="00702D40"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The System Manager will check and confirm the efficiency of the system </w:t>
      </w:r>
      <w:r w:rsidR="00723FD7" w:rsidRPr="00922D14">
        <w:rPr>
          <w:rFonts w:ascii="Verdana" w:hAnsi="Verdana" w:cs="Times New Roman"/>
          <w:sz w:val="20"/>
          <w:szCs w:val="20"/>
        </w:rPr>
        <w:t>regularly</w:t>
      </w:r>
      <w:r w:rsidRPr="00922D14">
        <w:rPr>
          <w:rFonts w:ascii="Verdana" w:hAnsi="Verdana" w:cs="Times New Roman"/>
          <w:sz w:val="20"/>
          <w:szCs w:val="20"/>
        </w:rPr>
        <w:t xml:space="preserve"> and in particular that the equipment is properly recording and that cameras are functional.</w:t>
      </w:r>
    </w:p>
    <w:p w:rsidR="000579D0" w:rsidRDefault="000579D0"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Cameras have been selected and positioned so as to best achieve the objectives set out in this policy in particular by proving clear, usable images.  </w:t>
      </w:r>
    </w:p>
    <w:p w:rsidR="00922D14" w:rsidRDefault="00702D40"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Unless an immediate response to events is required, cameras will not be directed at an individual, their property or a specific group of individuals, without authorisation in accordance with the Regulation of Investigatory Power Act 2000.</w:t>
      </w:r>
    </w:p>
    <w:p w:rsidR="00922D14" w:rsidRPr="003C769B" w:rsidRDefault="00723FD7" w:rsidP="000C3358">
      <w:pPr>
        <w:pStyle w:val="NormalWeb"/>
        <w:spacing w:before="0" w:beforeAutospacing="0" w:after="120" w:afterAutospacing="0"/>
        <w:jc w:val="both"/>
        <w:rPr>
          <w:rFonts w:ascii="Verdana" w:hAnsi="Verdana" w:cs="Times New Roman"/>
          <w:sz w:val="20"/>
          <w:szCs w:val="20"/>
        </w:rPr>
      </w:pPr>
      <w:r w:rsidRPr="00922D14">
        <w:rPr>
          <w:rFonts w:ascii="Verdana" w:hAnsi="Verdana" w:cs="Times New Roman"/>
          <w:sz w:val="20"/>
          <w:szCs w:val="20"/>
        </w:rPr>
        <w:t xml:space="preserve">Where a person other than those </w:t>
      </w:r>
      <w:r w:rsidRPr="003C769B">
        <w:rPr>
          <w:rFonts w:ascii="Verdana" w:hAnsi="Verdana" w:cs="Times New Roman"/>
          <w:sz w:val="20"/>
          <w:szCs w:val="20"/>
        </w:rPr>
        <w:t xml:space="preserve">mentioned in paragraph </w:t>
      </w:r>
      <w:r w:rsidR="003C769B" w:rsidRPr="003C769B">
        <w:rPr>
          <w:rFonts w:ascii="Verdana" w:hAnsi="Verdana" w:cs="Times New Roman"/>
          <w:sz w:val="20"/>
          <w:szCs w:val="20"/>
        </w:rPr>
        <w:t xml:space="preserve">5.3 </w:t>
      </w:r>
      <w:r w:rsidRPr="003C769B">
        <w:rPr>
          <w:rFonts w:ascii="Verdana" w:hAnsi="Verdana" w:cs="Times New Roman"/>
          <w:sz w:val="20"/>
          <w:szCs w:val="20"/>
        </w:rPr>
        <w:t>above, requests access to the CCTV data or system, t</w:t>
      </w:r>
      <w:r w:rsidR="00702D40" w:rsidRPr="003C769B">
        <w:rPr>
          <w:rFonts w:ascii="Verdana" w:hAnsi="Verdana" w:cs="Times New Roman"/>
          <w:sz w:val="20"/>
          <w:szCs w:val="20"/>
        </w:rPr>
        <w:t xml:space="preserve">he System Manager must satisfy </w:t>
      </w:r>
      <w:r w:rsidRPr="003C769B">
        <w:rPr>
          <w:rFonts w:ascii="Verdana" w:hAnsi="Verdana" w:cs="Times New Roman"/>
          <w:sz w:val="20"/>
          <w:szCs w:val="20"/>
        </w:rPr>
        <w:t>him/herself</w:t>
      </w:r>
      <w:r w:rsidR="00702D40" w:rsidRPr="003C769B">
        <w:rPr>
          <w:rFonts w:ascii="Verdana" w:hAnsi="Verdana" w:cs="Times New Roman"/>
          <w:sz w:val="20"/>
          <w:szCs w:val="20"/>
        </w:rPr>
        <w:t xml:space="preserve"> of the identity </w:t>
      </w:r>
      <w:r w:rsidRPr="003C769B">
        <w:rPr>
          <w:rFonts w:ascii="Verdana" w:hAnsi="Verdana" w:cs="Times New Roman"/>
          <w:sz w:val="20"/>
          <w:szCs w:val="20"/>
        </w:rPr>
        <w:t xml:space="preserve">and legitimacy of purpose </w:t>
      </w:r>
      <w:r w:rsidR="00702D40" w:rsidRPr="003C769B">
        <w:rPr>
          <w:rFonts w:ascii="Verdana" w:hAnsi="Verdana" w:cs="Times New Roman"/>
          <w:sz w:val="20"/>
          <w:szCs w:val="20"/>
        </w:rPr>
        <w:t xml:space="preserve">of any person </w:t>
      </w:r>
      <w:r w:rsidRPr="003C769B">
        <w:rPr>
          <w:rFonts w:ascii="Verdana" w:hAnsi="Verdana" w:cs="Times New Roman"/>
          <w:sz w:val="20"/>
          <w:szCs w:val="20"/>
        </w:rPr>
        <w:t xml:space="preserve">making such request.  </w:t>
      </w:r>
      <w:r w:rsidR="00702D40" w:rsidRPr="003C769B">
        <w:rPr>
          <w:rFonts w:ascii="Verdana" w:hAnsi="Verdana" w:cs="Times New Roman"/>
          <w:sz w:val="20"/>
          <w:szCs w:val="20"/>
        </w:rPr>
        <w:t>Where any doubt exists access will be refused.</w:t>
      </w:r>
    </w:p>
    <w:p w:rsidR="00702D40" w:rsidRDefault="003C769B" w:rsidP="000C3358">
      <w:pPr>
        <w:pStyle w:val="NormalWeb"/>
        <w:spacing w:before="0" w:beforeAutospacing="0" w:after="120" w:afterAutospacing="0"/>
        <w:jc w:val="both"/>
        <w:rPr>
          <w:rFonts w:ascii="Verdana" w:hAnsi="Verdana" w:cs="Times New Roman"/>
          <w:sz w:val="20"/>
          <w:szCs w:val="20"/>
        </w:rPr>
      </w:pPr>
      <w:r>
        <w:rPr>
          <w:rFonts w:ascii="Verdana" w:hAnsi="Verdana" w:cs="Times New Roman"/>
          <w:sz w:val="20"/>
          <w:szCs w:val="20"/>
        </w:rPr>
        <w:t xml:space="preserve">Details of all </w:t>
      </w:r>
      <w:r w:rsidR="00702D40" w:rsidRPr="00922D14">
        <w:rPr>
          <w:rFonts w:ascii="Verdana" w:hAnsi="Verdana" w:cs="Times New Roman"/>
          <w:sz w:val="20"/>
          <w:szCs w:val="20"/>
        </w:rPr>
        <w:t xml:space="preserve">visits and visitors will be recorded in </w:t>
      </w:r>
      <w:r>
        <w:rPr>
          <w:rFonts w:ascii="Verdana" w:hAnsi="Verdana" w:cs="Times New Roman"/>
          <w:sz w:val="20"/>
          <w:szCs w:val="20"/>
        </w:rPr>
        <w:t>a</w:t>
      </w:r>
      <w:r w:rsidR="00702D40" w:rsidRPr="00922D14">
        <w:rPr>
          <w:rFonts w:ascii="Verdana" w:hAnsi="Verdana" w:cs="Times New Roman"/>
          <w:sz w:val="20"/>
          <w:szCs w:val="20"/>
        </w:rPr>
        <w:t xml:space="preserve"> system log book including time/data of acce</w:t>
      </w:r>
      <w:r w:rsidR="00723FD7" w:rsidRPr="00922D14">
        <w:rPr>
          <w:rFonts w:ascii="Verdana" w:hAnsi="Verdana" w:cs="Times New Roman"/>
          <w:sz w:val="20"/>
          <w:szCs w:val="20"/>
        </w:rPr>
        <w:t>ss and details of images viewed and the purpose for so doing.</w:t>
      </w:r>
    </w:p>
    <w:p w:rsidR="00702D40" w:rsidRPr="00537493" w:rsidRDefault="00702D40" w:rsidP="000C3358">
      <w:pPr>
        <w:pStyle w:val="NormalWeb"/>
        <w:keepNext/>
        <w:spacing w:before="0" w:beforeAutospacing="0" w:after="120" w:afterAutospacing="0"/>
        <w:jc w:val="both"/>
        <w:rPr>
          <w:rFonts w:ascii="Verdana" w:hAnsi="Verdana" w:cs="Times New Roman"/>
          <w:sz w:val="20"/>
          <w:szCs w:val="20"/>
        </w:rPr>
      </w:pPr>
    </w:p>
    <w:p w:rsidR="00702D40" w:rsidRPr="000C3358" w:rsidRDefault="000C3358" w:rsidP="000C3358">
      <w:pPr>
        <w:pStyle w:val="NormalWeb"/>
        <w:keepNext/>
        <w:spacing w:before="0" w:beforeAutospacing="0" w:after="120" w:afterAutospacing="0"/>
        <w:jc w:val="both"/>
        <w:rPr>
          <w:rFonts w:ascii="Verdana" w:hAnsi="Verdana" w:cs="Times New Roman"/>
          <w:b/>
          <w:sz w:val="20"/>
          <w:szCs w:val="20"/>
        </w:rPr>
      </w:pPr>
      <w:r w:rsidRPr="000C3358">
        <w:rPr>
          <w:rFonts w:ascii="Verdana" w:hAnsi="Verdana" w:cs="Times New Roman"/>
          <w:b/>
          <w:sz w:val="20"/>
          <w:szCs w:val="20"/>
        </w:rPr>
        <w:t xml:space="preserve">Downloading Captured Data </w:t>
      </w:r>
      <w:proofErr w:type="gramStart"/>
      <w:r w:rsidRPr="000C3358">
        <w:rPr>
          <w:rFonts w:ascii="Verdana" w:hAnsi="Verdana" w:cs="Times New Roman"/>
          <w:b/>
          <w:sz w:val="20"/>
          <w:szCs w:val="20"/>
        </w:rPr>
        <w:t>Onto</w:t>
      </w:r>
      <w:proofErr w:type="gramEnd"/>
      <w:r w:rsidRPr="000C3358">
        <w:rPr>
          <w:rFonts w:ascii="Verdana" w:hAnsi="Verdana" w:cs="Times New Roman"/>
          <w:b/>
          <w:sz w:val="20"/>
          <w:szCs w:val="20"/>
        </w:rPr>
        <w:t xml:space="preserve"> Other Media</w:t>
      </w:r>
    </w:p>
    <w:p w:rsidR="00702D40" w:rsidRDefault="00702D40" w:rsidP="000C3358">
      <w:pPr>
        <w:pStyle w:val="NormalWeb"/>
        <w:spacing w:before="0" w:beforeAutospacing="0" w:after="120" w:afterAutospacing="0"/>
        <w:jc w:val="both"/>
        <w:rPr>
          <w:rFonts w:ascii="Verdana" w:hAnsi="Verdana" w:cs="Times New Roman"/>
          <w:sz w:val="20"/>
          <w:szCs w:val="20"/>
        </w:rPr>
      </w:pPr>
      <w:r w:rsidRPr="00537493">
        <w:rPr>
          <w:rFonts w:ascii="Verdana" w:hAnsi="Verdana" w:cs="Times New Roman"/>
          <w:sz w:val="20"/>
          <w:szCs w:val="20"/>
        </w:rPr>
        <w:t>In order to maintain and preserve the integrity of the data (and to ensure their admissibility in any legal proceedings) any download media used to record events from the hard drive must be prepared in accordance with the following procedures: -</w:t>
      </w:r>
    </w:p>
    <w:p w:rsidR="00702D40" w:rsidRDefault="00702D40" w:rsidP="00D95B65">
      <w:pPr>
        <w:pStyle w:val="NormalWeb"/>
        <w:numPr>
          <w:ilvl w:val="0"/>
          <w:numId w:val="3"/>
        </w:numPr>
        <w:spacing w:before="0" w:beforeAutospacing="0" w:after="120" w:afterAutospacing="0"/>
        <w:jc w:val="both"/>
        <w:rPr>
          <w:rFonts w:ascii="Verdana" w:hAnsi="Verdana" w:cs="Times New Roman"/>
          <w:sz w:val="20"/>
          <w:szCs w:val="20"/>
        </w:rPr>
      </w:pPr>
      <w:r w:rsidRPr="00537493">
        <w:rPr>
          <w:rFonts w:ascii="Verdana" w:hAnsi="Verdana" w:cs="Times New Roman"/>
          <w:sz w:val="20"/>
          <w:szCs w:val="20"/>
        </w:rPr>
        <w:t>Each download media must be identified by a unique mark.</w:t>
      </w:r>
    </w:p>
    <w:p w:rsidR="00D95B65" w:rsidRDefault="00702D40" w:rsidP="00723FD7">
      <w:pPr>
        <w:pStyle w:val="NormalWeb"/>
        <w:numPr>
          <w:ilvl w:val="0"/>
          <w:numId w:val="3"/>
        </w:numPr>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Before use, each download media must be cleaned of any previous recording.</w:t>
      </w:r>
    </w:p>
    <w:p w:rsidR="00D95B65" w:rsidRDefault="00702D40" w:rsidP="00723FD7">
      <w:pPr>
        <w:pStyle w:val="NormalWeb"/>
        <w:numPr>
          <w:ilvl w:val="0"/>
          <w:numId w:val="3"/>
        </w:numPr>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The System Manager will register the date and time of download media insertion, including its reference.</w:t>
      </w:r>
    </w:p>
    <w:p w:rsidR="00D95B65" w:rsidRDefault="00702D40" w:rsidP="00723FD7">
      <w:pPr>
        <w:pStyle w:val="NormalWeb"/>
        <w:numPr>
          <w:ilvl w:val="0"/>
          <w:numId w:val="3"/>
        </w:numPr>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Download media required for evidential purposes must be sealed, witnessed and signed by the System Manager, then dated and stored in a separate secure evidence store. If a download media is not copied for the police before it is sealed, a copy may be made at a later date providing that it is then resealed, witnessed and signed by the System Manager, then dated and returned to the evidence store.</w:t>
      </w:r>
    </w:p>
    <w:p w:rsidR="00702D40" w:rsidRPr="00D95B65" w:rsidRDefault="00702D40" w:rsidP="00723FD7">
      <w:pPr>
        <w:pStyle w:val="NormalWeb"/>
        <w:numPr>
          <w:ilvl w:val="0"/>
          <w:numId w:val="3"/>
        </w:numPr>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If download media is archived the reference must be noted.</w:t>
      </w:r>
    </w:p>
    <w:p w:rsidR="000414B9" w:rsidRDefault="00702D40" w:rsidP="000C3358">
      <w:pPr>
        <w:pStyle w:val="NormalWeb"/>
        <w:spacing w:before="0" w:beforeAutospacing="0" w:after="120" w:afterAutospacing="0"/>
        <w:jc w:val="both"/>
        <w:rPr>
          <w:rFonts w:ascii="Verdana" w:hAnsi="Verdana" w:cs="Times New Roman"/>
          <w:sz w:val="20"/>
          <w:szCs w:val="20"/>
        </w:rPr>
      </w:pPr>
      <w:r w:rsidRPr="00537493">
        <w:rPr>
          <w:rFonts w:ascii="Verdana" w:hAnsi="Verdana" w:cs="Times New Roman"/>
          <w:sz w:val="20"/>
          <w:szCs w:val="20"/>
        </w:rPr>
        <w:t>Images may be viewed by the police for the prevention and detection of crime and by</w:t>
      </w:r>
      <w:r w:rsidR="000414B9">
        <w:rPr>
          <w:rFonts w:ascii="Verdana" w:hAnsi="Verdana" w:cs="Times New Roman"/>
          <w:sz w:val="20"/>
          <w:szCs w:val="20"/>
        </w:rPr>
        <w:t xml:space="preserve"> the Systems Manager, his/her replacement and the </w:t>
      </w:r>
      <w:r w:rsidR="000C3358">
        <w:rPr>
          <w:rFonts w:ascii="Verdana" w:hAnsi="Verdana" w:cs="Times New Roman"/>
          <w:sz w:val="20"/>
          <w:szCs w:val="20"/>
        </w:rPr>
        <w:t xml:space="preserve">Headteacher </w:t>
      </w:r>
      <w:r w:rsidR="000414B9">
        <w:rPr>
          <w:rFonts w:ascii="Verdana" w:hAnsi="Verdana" w:cs="Times New Roman"/>
          <w:sz w:val="20"/>
          <w:szCs w:val="20"/>
        </w:rPr>
        <w:t xml:space="preserve">and other authorised senior leaders.   However, where one of these people may be later called as a witness to an offence </w:t>
      </w:r>
      <w:r w:rsidR="00D95B65">
        <w:rPr>
          <w:rFonts w:ascii="Verdana" w:hAnsi="Verdana" w:cs="Times New Roman"/>
          <w:sz w:val="20"/>
          <w:szCs w:val="20"/>
        </w:rPr>
        <w:t xml:space="preserve">and </w:t>
      </w:r>
      <w:r w:rsidR="000414B9">
        <w:rPr>
          <w:rFonts w:ascii="Verdana" w:hAnsi="Verdana" w:cs="Times New Roman"/>
          <w:sz w:val="20"/>
          <w:szCs w:val="20"/>
        </w:rPr>
        <w:t>where the data content may be used as evidence, it shall be preferable if possible, for that person to withhold viewing of the data until asked to do so by the police.</w:t>
      </w:r>
    </w:p>
    <w:p w:rsidR="00702D40" w:rsidRDefault="00702D40" w:rsidP="000C3358">
      <w:pPr>
        <w:pStyle w:val="NormalWeb"/>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 xml:space="preserve">A record will be maintained of the </w:t>
      </w:r>
      <w:r w:rsidR="000414B9" w:rsidRPr="00D95B65">
        <w:rPr>
          <w:rFonts w:ascii="Verdana" w:hAnsi="Verdana" w:cs="Times New Roman"/>
          <w:sz w:val="20"/>
          <w:szCs w:val="20"/>
        </w:rPr>
        <w:t xml:space="preserve">viewing or </w:t>
      </w:r>
      <w:r w:rsidRPr="00D95B65">
        <w:rPr>
          <w:rFonts w:ascii="Verdana" w:hAnsi="Verdana" w:cs="Times New Roman"/>
          <w:sz w:val="20"/>
          <w:szCs w:val="20"/>
        </w:rPr>
        <w:t xml:space="preserve">release of any download media to the police or other authorised applicants. </w:t>
      </w:r>
    </w:p>
    <w:p w:rsidR="00D95B65" w:rsidRDefault="00702D40" w:rsidP="000C3358">
      <w:pPr>
        <w:pStyle w:val="NormalWeb"/>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Should images be required as evidence, a copy may be released to the police under the procedures described in this policy. Images will only be released to the police on the clear understanding that the download media (and any images contained thereon) remains the property of the school, and download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 this will be produced from the secure evidence store, complete in its sealed bag.</w:t>
      </w:r>
    </w:p>
    <w:p w:rsidR="00D95B65" w:rsidRDefault="00702D40" w:rsidP="000C3358">
      <w:pPr>
        <w:pStyle w:val="NormalWeb"/>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The police may require the school to retain the downloaded media for possible use as evidence in the future. Such downloaded media will be properly indexed and securely stored until they are needed by the police.</w:t>
      </w:r>
    </w:p>
    <w:p w:rsidR="00702D40" w:rsidRPr="00D95B65" w:rsidRDefault="00702D40" w:rsidP="000C3358">
      <w:pPr>
        <w:pStyle w:val="NormalWeb"/>
        <w:spacing w:before="0" w:beforeAutospacing="0" w:after="120" w:afterAutospacing="0"/>
        <w:jc w:val="both"/>
        <w:rPr>
          <w:rFonts w:ascii="Verdana" w:hAnsi="Verdana" w:cs="Times New Roman"/>
          <w:sz w:val="20"/>
          <w:szCs w:val="20"/>
        </w:rPr>
      </w:pPr>
      <w:r w:rsidRPr="00D95B65">
        <w:rPr>
          <w:rFonts w:ascii="Verdana" w:hAnsi="Verdana" w:cs="Times New Roman"/>
          <w:sz w:val="20"/>
          <w:szCs w:val="20"/>
        </w:rPr>
        <w:t>Applications received from outside bodies (e.g. solicitors</w:t>
      </w:r>
      <w:r w:rsidR="00D95B65">
        <w:rPr>
          <w:rFonts w:ascii="Verdana" w:hAnsi="Verdana" w:cs="Times New Roman"/>
          <w:sz w:val="20"/>
          <w:szCs w:val="20"/>
        </w:rPr>
        <w:t xml:space="preserve"> or parents</w:t>
      </w:r>
      <w:r w:rsidRPr="00D95B65">
        <w:rPr>
          <w:rFonts w:ascii="Verdana" w:hAnsi="Verdana" w:cs="Times New Roman"/>
          <w:sz w:val="20"/>
          <w:szCs w:val="20"/>
        </w:rPr>
        <w:t xml:space="preserve">) to view or release images will be referred to </w:t>
      </w:r>
      <w:r w:rsidR="000414B9" w:rsidRPr="00D95B65">
        <w:rPr>
          <w:rFonts w:ascii="Verdana" w:hAnsi="Verdana" w:cs="Times New Roman"/>
          <w:sz w:val="20"/>
          <w:szCs w:val="20"/>
        </w:rPr>
        <w:t>the school’s Data Protection Officer and a decision made b</w:t>
      </w:r>
      <w:r w:rsidR="00BC0262">
        <w:rPr>
          <w:rFonts w:ascii="Verdana" w:hAnsi="Verdana" w:cs="Times New Roman"/>
          <w:sz w:val="20"/>
          <w:szCs w:val="20"/>
        </w:rPr>
        <w:t>y a senior leader of the school in consultation with the school’s data protection officer.</w:t>
      </w:r>
    </w:p>
    <w:p w:rsidR="00702D40" w:rsidRPr="00537493" w:rsidRDefault="000C3358" w:rsidP="000C3358">
      <w:pPr>
        <w:pStyle w:val="NormalWeb"/>
        <w:spacing w:before="0" w:beforeAutospacing="0" w:after="120" w:afterAutospacing="0"/>
        <w:jc w:val="both"/>
        <w:rPr>
          <w:rFonts w:ascii="Verdana" w:hAnsi="Verdana" w:cs="Times New Roman"/>
          <w:sz w:val="20"/>
          <w:szCs w:val="20"/>
        </w:rPr>
      </w:pPr>
      <w:r>
        <w:rPr>
          <w:rFonts w:ascii="Verdana" w:hAnsi="Verdana" w:cs="Times New Roman"/>
          <w:b/>
          <w:bCs/>
          <w:sz w:val="20"/>
          <w:szCs w:val="20"/>
        </w:rPr>
        <w:t>Complaints About The Use Of CCTV</w:t>
      </w:r>
    </w:p>
    <w:p w:rsidR="00D95B65" w:rsidRPr="00D95B65" w:rsidRDefault="00702D40" w:rsidP="000C3358">
      <w:pPr>
        <w:pStyle w:val="NormalWeb"/>
        <w:spacing w:before="0" w:beforeAutospacing="0" w:after="120" w:afterAutospacing="0"/>
        <w:jc w:val="both"/>
        <w:rPr>
          <w:rFonts w:ascii="Verdana" w:hAnsi="Verdana" w:cs="Times New Roman"/>
          <w:color w:val="FF0000"/>
          <w:sz w:val="20"/>
          <w:szCs w:val="20"/>
        </w:rPr>
      </w:pPr>
      <w:r w:rsidRPr="00537493">
        <w:rPr>
          <w:rFonts w:ascii="Verdana" w:hAnsi="Verdana" w:cs="Times New Roman"/>
          <w:sz w:val="20"/>
          <w:szCs w:val="20"/>
        </w:rPr>
        <w:t>Any complaints in relation to the school’s CCTV system should be addressed to</w:t>
      </w:r>
      <w:r w:rsidR="001A4CA3">
        <w:rPr>
          <w:rFonts w:ascii="Verdana" w:hAnsi="Verdana" w:cs="Times New Roman"/>
          <w:sz w:val="20"/>
          <w:szCs w:val="20"/>
        </w:rPr>
        <w:t xml:space="preserve"> </w:t>
      </w:r>
      <w:r w:rsidR="000C3358">
        <w:rPr>
          <w:rFonts w:ascii="Verdana" w:hAnsi="Verdana" w:cs="Times New Roman"/>
          <w:sz w:val="20"/>
          <w:szCs w:val="20"/>
        </w:rPr>
        <w:t>the Headteacher.</w:t>
      </w:r>
    </w:p>
    <w:p w:rsidR="00702D40" w:rsidRPr="00537493" w:rsidRDefault="000C3358" w:rsidP="000C3358">
      <w:pPr>
        <w:pStyle w:val="NormalWeb"/>
        <w:spacing w:before="0" w:beforeAutospacing="0" w:after="120" w:afterAutospacing="0"/>
        <w:jc w:val="both"/>
        <w:rPr>
          <w:rFonts w:ascii="Verdana" w:hAnsi="Verdana" w:cs="Times New Roman"/>
          <w:sz w:val="20"/>
          <w:szCs w:val="20"/>
        </w:rPr>
      </w:pPr>
      <w:r>
        <w:rPr>
          <w:rFonts w:ascii="Verdana" w:hAnsi="Verdana" w:cs="Times New Roman"/>
          <w:b/>
          <w:bCs/>
          <w:sz w:val="20"/>
          <w:szCs w:val="20"/>
        </w:rPr>
        <w:t>Request For Access By The Data Subject</w:t>
      </w:r>
    </w:p>
    <w:p w:rsidR="00D95B65" w:rsidRDefault="00702D40" w:rsidP="000C3358">
      <w:pPr>
        <w:pStyle w:val="NormalWeb"/>
        <w:spacing w:before="0" w:beforeAutospacing="0" w:after="120" w:afterAutospacing="0"/>
        <w:jc w:val="both"/>
        <w:rPr>
          <w:rFonts w:ascii="Verdana" w:hAnsi="Verdana" w:cs="Times New Roman"/>
          <w:color w:val="FF0000"/>
          <w:sz w:val="20"/>
          <w:szCs w:val="20"/>
        </w:rPr>
      </w:pPr>
      <w:r w:rsidRPr="00537493">
        <w:rPr>
          <w:rFonts w:ascii="Verdana" w:hAnsi="Verdana" w:cs="Times New Roman"/>
          <w:sz w:val="20"/>
          <w:szCs w:val="20"/>
        </w:rPr>
        <w:t xml:space="preserve">The Data Protection Act provides Data Subjects </w:t>
      </w:r>
      <w:r w:rsidR="00D95B65">
        <w:rPr>
          <w:rFonts w:ascii="Verdana" w:hAnsi="Verdana" w:cs="Times New Roman"/>
          <w:sz w:val="20"/>
          <w:szCs w:val="20"/>
        </w:rPr>
        <w:t xml:space="preserve">– those whose image has been captured by the CCTV system and can be identified - </w:t>
      </w:r>
      <w:r w:rsidRPr="00537493">
        <w:rPr>
          <w:rFonts w:ascii="Verdana" w:hAnsi="Verdana" w:cs="Times New Roman"/>
          <w:sz w:val="20"/>
          <w:szCs w:val="20"/>
        </w:rPr>
        <w:t>with a right to data held about themselves, including those obtained by CCTV.</w:t>
      </w:r>
      <w:r w:rsidR="00F53D57">
        <w:rPr>
          <w:rFonts w:ascii="Verdana" w:hAnsi="Verdana" w:cs="Times New Roman"/>
          <w:sz w:val="20"/>
          <w:szCs w:val="20"/>
        </w:rPr>
        <w:t xml:space="preserve">  Requests for such data should be made t</w:t>
      </w:r>
      <w:r w:rsidR="000C3358">
        <w:rPr>
          <w:rFonts w:ascii="Verdana" w:hAnsi="Verdana" w:cs="Times New Roman"/>
          <w:sz w:val="20"/>
          <w:szCs w:val="20"/>
        </w:rPr>
        <w:t xml:space="preserve">o </w:t>
      </w:r>
      <w:r w:rsidR="00537CFE">
        <w:rPr>
          <w:rFonts w:ascii="Verdana" w:hAnsi="Verdana" w:cs="Times New Roman"/>
          <w:sz w:val="20"/>
          <w:szCs w:val="20"/>
        </w:rPr>
        <w:t>Mr P Dickson</w:t>
      </w:r>
      <w:r w:rsidR="00251E7A">
        <w:rPr>
          <w:rFonts w:ascii="Verdana" w:hAnsi="Verdana" w:cs="Times New Roman"/>
          <w:sz w:val="20"/>
          <w:szCs w:val="20"/>
        </w:rPr>
        <w:t xml:space="preserve"> </w:t>
      </w:r>
      <w:proofErr w:type="spellStart"/>
      <w:r w:rsidR="00251E7A">
        <w:rPr>
          <w:rFonts w:ascii="Verdana" w:hAnsi="Verdana" w:cs="Times New Roman"/>
          <w:sz w:val="20"/>
          <w:szCs w:val="20"/>
        </w:rPr>
        <w:t>Headteach</w:t>
      </w:r>
      <w:r w:rsidR="00537CFE">
        <w:rPr>
          <w:rFonts w:ascii="Verdana" w:hAnsi="Verdana" w:cs="Times New Roman"/>
          <w:sz w:val="20"/>
          <w:szCs w:val="20"/>
        </w:rPr>
        <w:t>er</w:t>
      </w:r>
      <w:proofErr w:type="spellEnd"/>
      <w:r w:rsidR="00537CFE">
        <w:rPr>
          <w:rFonts w:ascii="Verdana" w:hAnsi="Verdana" w:cs="Times New Roman"/>
          <w:sz w:val="20"/>
          <w:szCs w:val="20"/>
        </w:rPr>
        <w:t>/ in his absence Mrs M Zazzi</w:t>
      </w:r>
      <w:bookmarkStart w:id="0" w:name="_GoBack"/>
      <w:bookmarkEnd w:id="0"/>
      <w:r w:rsidR="00251E7A">
        <w:rPr>
          <w:rFonts w:ascii="Verdana" w:hAnsi="Verdana" w:cs="Times New Roman"/>
          <w:sz w:val="20"/>
          <w:szCs w:val="20"/>
        </w:rPr>
        <w:t xml:space="preserve"> SBM </w:t>
      </w:r>
    </w:p>
    <w:p w:rsidR="000C3358" w:rsidRPr="00537493" w:rsidRDefault="000C3358" w:rsidP="000C3358">
      <w:pPr>
        <w:pStyle w:val="NormalWeb"/>
        <w:spacing w:before="0" w:beforeAutospacing="0" w:after="120" w:afterAutospacing="0"/>
        <w:jc w:val="both"/>
        <w:rPr>
          <w:rFonts w:ascii="Verdana" w:hAnsi="Verdana" w:cs="Times New Roman"/>
          <w:sz w:val="20"/>
          <w:szCs w:val="20"/>
        </w:rPr>
      </w:pPr>
      <w:r>
        <w:rPr>
          <w:rFonts w:ascii="Verdana" w:hAnsi="Verdana" w:cs="Times New Roman"/>
          <w:b/>
          <w:bCs/>
          <w:sz w:val="20"/>
          <w:szCs w:val="20"/>
        </w:rPr>
        <w:t>Public Information</w:t>
      </w:r>
    </w:p>
    <w:p w:rsidR="00702D40" w:rsidRDefault="00702D40" w:rsidP="000C3358">
      <w:pPr>
        <w:pStyle w:val="NormalWeb"/>
        <w:spacing w:before="0" w:beforeAutospacing="0" w:after="120" w:afterAutospacing="0"/>
        <w:jc w:val="both"/>
        <w:rPr>
          <w:rFonts w:ascii="Verdana" w:hAnsi="Verdana" w:cs="Times New Roman"/>
          <w:sz w:val="20"/>
          <w:szCs w:val="20"/>
        </w:rPr>
      </w:pPr>
      <w:r w:rsidRPr="00537493">
        <w:rPr>
          <w:rFonts w:ascii="Verdana" w:hAnsi="Verdana" w:cs="Times New Roman"/>
          <w:sz w:val="20"/>
          <w:szCs w:val="20"/>
        </w:rPr>
        <w:lastRenderedPageBreak/>
        <w:t>Copies of this policy will be available to the public from the school office.</w:t>
      </w:r>
    </w:p>
    <w:p w:rsidR="00D95B65" w:rsidRPr="00537493" w:rsidRDefault="00D95B65" w:rsidP="00D95B65">
      <w:pPr>
        <w:pStyle w:val="NormalWeb"/>
        <w:spacing w:before="0" w:beforeAutospacing="0" w:after="120" w:afterAutospacing="0"/>
        <w:ind w:left="1080"/>
        <w:jc w:val="both"/>
        <w:rPr>
          <w:rFonts w:ascii="Verdana" w:hAnsi="Verdana" w:cs="Times New Roman"/>
          <w:sz w:val="20"/>
          <w:szCs w:val="20"/>
        </w:rPr>
      </w:pPr>
    </w:p>
    <w:p w:rsidR="00702D40" w:rsidRDefault="00702D40"/>
    <w:sectPr w:rsidR="00702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A0133"/>
    <w:multiLevelType w:val="multilevel"/>
    <w:tmpl w:val="741CC2E0"/>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Verdana" w:eastAsia="Arial Unicode MS" w:hAnsi="Verdana" w:cs="Times New Roman"/>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A481229"/>
    <w:multiLevelType w:val="multilevel"/>
    <w:tmpl w:val="8B06F9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03E20FE"/>
    <w:multiLevelType w:val="hybridMultilevel"/>
    <w:tmpl w:val="6890BA94"/>
    <w:lvl w:ilvl="0" w:tplc="78C0C37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40"/>
    <w:rsid w:val="00003610"/>
    <w:rsid w:val="000414B9"/>
    <w:rsid w:val="000579D0"/>
    <w:rsid w:val="000C3358"/>
    <w:rsid w:val="000C6A50"/>
    <w:rsid w:val="00145847"/>
    <w:rsid w:val="001A4CA3"/>
    <w:rsid w:val="00251E7A"/>
    <w:rsid w:val="002D3661"/>
    <w:rsid w:val="003314DC"/>
    <w:rsid w:val="003A40E0"/>
    <w:rsid w:val="003C769B"/>
    <w:rsid w:val="00537493"/>
    <w:rsid w:val="00537CFE"/>
    <w:rsid w:val="005A14B1"/>
    <w:rsid w:val="005A7B88"/>
    <w:rsid w:val="005C5539"/>
    <w:rsid w:val="00692B36"/>
    <w:rsid w:val="00702D40"/>
    <w:rsid w:val="00723FD7"/>
    <w:rsid w:val="007C4D2D"/>
    <w:rsid w:val="008271A2"/>
    <w:rsid w:val="00913307"/>
    <w:rsid w:val="00922D14"/>
    <w:rsid w:val="00957D86"/>
    <w:rsid w:val="00A2597D"/>
    <w:rsid w:val="00A83EF4"/>
    <w:rsid w:val="00A912EB"/>
    <w:rsid w:val="00AA7E7B"/>
    <w:rsid w:val="00AC5880"/>
    <w:rsid w:val="00B35337"/>
    <w:rsid w:val="00B60116"/>
    <w:rsid w:val="00B910D7"/>
    <w:rsid w:val="00BC0262"/>
    <w:rsid w:val="00C52CEA"/>
    <w:rsid w:val="00C76A54"/>
    <w:rsid w:val="00D738D2"/>
    <w:rsid w:val="00D95B65"/>
    <w:rsid w:val="00F5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2E43"/>
  <w15:docId w15:val="{2C305791-3BD9-407C-AB00-3F21DACE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2D40"/>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B3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37"/>
    <w:rPr>
      <w:rFonts w:ascii="Segoe UI" w:hAnsi="Segoe UI" w:cs="Segoe UI"/>
      <w:sz w:val="18"/>
      <w:szCs w:val="18"/>
    </w:rPr>
  </w:style>
  <w:style w:type="table" w:styleId="TableGrid">
    <w:name w:val="Table Grid"/>
    <w:basedOn w:val="TableNormal"/>
    <w:uiPriority w:val="39"/>
    <w:rsid w:val="0000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7" ma:contentTypeDescription="Create a new document." ma:contentTypeScope="" ma:versionID="01862c2e431f93713c147dadd394b65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130f28598dfc35ced0c45b69b8a625a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11C69-C805-4CD4-A6E1-221DB3632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61D0-7BE1-4D33-AEED-4A446FDEE738}">
  <ds:schemaRefs>
    <ds:schemaRef ds:uri="http://schemas.microsoft.com/sharepoint/v3/contenttype/forms"/>
  </ds:schemaRefs>
</ds:datastoreItem>
</file>

<file path=customXml/itemProps3.xml><?xml version="1.0" encoding="utf-8"?>
<ds:datastoreItem xmlns:ds="http://schemas.openxmlformats.org/officeDocument/2006/customXml" ds:itemID="{FEAEEB08-8657-49E7-8254-68AB50736FCD}">
  <ds:schemaRefs>
    <ds:schemaRef ds:uri="756b253c-0c4c-4d44-8891-f63efe3d3793"/>
    <ds:schemaRef ds:uri="http://schemas.openxmlformats.org/package/2006/metadata/core-properties"/>
    <ds:schemaRef ds:uri="http://purl.org/dc/dcmitype/"/>
    <ds:schemaRef ds:uri="http://purl.org/dc/terms/"/>
    <ds:schemaRef ds:uri="597cb5e4-2c5a-4c8f-bfa7-47188d58465f"/>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512ECBC2</Template>
  <TotalTime>8</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De Costa</dc:creator>
  <cp:lastModifiedBy>Marianna Zazzi</cp:lastModifiedBy>
  <cp:revision>6</cp:revision>
  <cp:lastPrinted>2018-09-10T13:38:00Z</cp:lastPrinted>
  <dcterms:created xsi:type="dcterms:W3CDTF">2018-10-02T21:16:00Z</dcterms:created>
  <dcterms:modified xsi:type="dcterms:W3CDTF">2023-11-16T13:34:00Z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