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6B8E4" w14:textId="77777777" w:rsidR="0021399B" w:rsidRDefault="0021399B" w:rsidP="0021399B">
      <w:pPr>
        <w:pStyle w:val="NoSpacing"/>
        <w:jc w:val="center"/>
      </w:pPr>
      <w:bookmarkStart w:id="0" w:name="_Toc277858145"/>
    </w:p>
    <w:p w14:paraId="79CD7682" w14:textId="42C6FB7C" w:rsidR="0021399B" w:rsidRDefault="0021399B" w:rsidP="0021399B">
      <w:pPr>
        <w:pStyle w:val="NoSpacing"/>
        <w:jc w:val="center"/>
      </w:pPr>
      <w:r>
        <w:rPr>
          <w:noProof/>
          <w:lang w:val="en-GB" w:eastAsia="en-GB"/>
        </w:rPr>
        <w:drawing>
          <wp:inline distT="0" distB="0" distL="0" distR="0" wp14:anchorId="7A0080C0" wp14:editId="441DB574">
            <wp:extent cx="2792095" cy="25425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5" cy="2542540"/>
                    </a:xfrm>
                    <a:prstGeom prst="rect">
                      <a:avLst/>
                    </a:prstGeom>
                    <a:noFill/>
                  </pic:spPr>
                </pic:pic>
              </a:graphicData>
            </a:graphic>
          </wp:inline>
        </w:drawing>
      </w:r>
    </w:p>
    <w:p w14:paraId="3669D9E2" w14:textId="77777777" w:rsidR="0021399B" w:rsidRDefault="0021399B" w:rsidP="005C1907">
      <w:pPr>
        <w:pStyle w:val="NoSpacing"/>
      </w:pPr>
    </w:p>
    <w:p w14:paraId="43E2D7A3" w14:textId="66B12F20" w:rsidR="006023BC" w:rsidRPr="0021399B" w:rsidRDefault="006023BC" w:rsidP="0021399B">
      <w:pPr>
        <w:pStyle w:val="NoSpacing"/>
        <w:jc w:val="center"/>
        <w:rPr>
          <w:b/>
          <w:sz w:val="24"/>
        </w:rPr>
      </w:pPr>
      <w:r w:rsidRPr="0021399B">
        <w:rPr>
          <w:b/>
          <w:sz w:val="24"/>
        </w:rPr>
        <w:t xml:space="preserve">Document </w:t>
      </w:r>
      <w:r w:rsidR="00AA5CF4" w:rsidRPr="0021399B">
        <w:rPr>
          <w:b/>
          <w:sz w:val="24"/>
        </w:rPr>
        <w:t>O</w:t>
      </w:r>
      <w:r w:rsidRPr="0021399B">
        <w:rPr>
          <w:b/>
          <w:sz w:val="24"/>
        </w:rPr>
        <w:t xml:space="preserve">wner and </w:t>
      </w:r>
      <w:r w:rsidR="00AA5CF4" w:rsidRPr="0021399B">
        <w:rPr>
          <w:b/>
          <w:sz w:val="24"/>
        </w:rPr>
        <w:t>A</w:t>
      </w:r>
      <w:r w:rsidRPr="0021399B">
        <w:rPr>
          <w:b/>
          <w:sz w:val="24"/>
        </w:rPr>
        <w:t>pproval</w:t>
      </w:r>
    </w:p>
    <w:p w14:paraId="7077638D" w14:textId="4200DF25" w:rsidR="006023BC" w:rsidRPr="00C45A0C" w:rsidRDefault="0021399B" w:rsidP="0021399B">
      <w:pPr>
        <w:spacing w:line="360" w:lineRule="auto"/>
        <w:rPr>
          <w:rFonts w:ascii="Verdana" w:hAnsi="Verdana"/>
          <w:color w:val="000000" w:themeColor="text1"/>
          <w:sz w:val="20"/>
          <w:szCs w:val="20"/>
        </w:rPr>
      </w:pPr>
      <w:r>
        <w:rPr>
          <w:rFonts w:ascii="Verdana" w:hAnsi="Verdana"/>
          <w:color w:val="000000" w:themeColor="text1"/>
          <w:sz w:val="20"/>
          <w:szCs w:val="20"/>
        </w:rPr>
        <w:t xml:space="preserve">Marianna Zazzi </w:t>
      </w:r>
      <w:r w:rsidR="006023BC" w:rsidRPr="00C45A0C">
        <w:rPr>
          <w:rFonts w:ascii="Verdana" w:hAnsi="Verdana"/>
          <w:color w:val="000000" w:themeColor="text1"/>
          <w:sz w:val="20"/>
          <w:szCs w:val="20"/>
        </w:rPr>
        <w:t xml:space="preserve">is the owner of this document and is responsible for ensuring that this policy document is reviewed in line with the </w:t>
      </w:r>
      <w:proofErr w:type="gramStart"/>
      <w:r w:rsidR="006023BC" w:rsidRPr="00C45A0C">
        <w:rPr>
          <w:rFonts w:ascii="Verdana" w:hAnsi="Verdana"/>
          <w:color w:val="000000" w:themeColor="text1"/>
          <w:sz w:val="20"/>
          <w:szCs w:val="20"/>
        </w:rPr>
        <w:t>School’s</w:t>
      </w:r>
      <w:proofErr w:type="gramEnd"/>
      <w:r w:rsidR="006023BC" w:rsidRPr="00C45A0C">
        <w:rPr>
          <w:rFonts w:ascii="Verdana" w:hAnsi="Verdana"/>
          <w:color w:val="000000" w:themeColor="text1"/>
          <w:sz w:val="20"/>
          <w:szCs w:val="20"/>
        </w:rPr>
        <w:t xml:space="preserve"> policy review schedule.</w:t>
      </w:r>
    </w:p>
    <w:p w14:paraId="2F33022C" w14:textId="43720EE1" w:rsidR="006023BC" w:rsidRPr="00C45A0C" w:rsidRDefault="006023BC" w:rsidP="0021399B">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21399B">
        <w:rPr>
          <w:rFonts w:ascii="Verdana" w:hAnsi="Verdana"/>
          <w:color w:val="000000" w:themeColor="text1"/>
          <w:sz w:val="20"/>
          <w:szCs w:val="20"/>
        </w:rPr>
        <w:t>on the shared google drive</w:t>
      </w:r>
      <w:r w:rsidRPr="00C45A0C">
        <w:rPr>
          <w:rFonts w:ascii="Verdana" w:hAnsi="Verdana"/>
          <w:color w:val="000000" w:themeColor="text1"/>
          <w:sz w:val="20"/>
          <w:szCs w:val="20"/>
        </w:rPr>
        <w:t>.</w:t>
      </w:r>
    </w:p>
    <w:p w14:paraId="08A319AD" w14:textId="7FC5E640" w:rsidR="006023BC" w:rsidRPr="00C45A0C" w:rsidRDefault="006023BC" w:rsidP="0021399B">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sidR="0021399B">
        <w:rPr>
          <w:rFonts w:ascii="Verdana" w:hAnsi="Verdana"/>
          <w:noProof/>
          <w:color w:val="000000" w:themeColor="text1"/>
          <w:sz w:val="20"/>
          <w:szCs w:val="20"/>
          <w:lang w:eastAsia="en-GB"/>
        </w:rPr>
        <w:drawing>
          <wp:inline distT="0" distB="0" distL="0" distR="0" wp14:anchorId="7FB8EED2" wp14:editId="009D0809">
            <wp:extent cx="1139825" cy="6889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688975"/>
                    </a:xfrm>
                    <a:prstGeom prst="rect">
                      <a:avLst/>
                    </a:prstGeom>
                    <a:noFill/>
                  </pic:spPr>
                </pic:pic>
              </a:graphicData>
            </a:graphic>
          </wp:inline>
        </w:drawing>
      </w:r>
      <w:r w:rsidRPr="00C45A0C">
        <w:rPr>
          <w:rFonts w:ascii="Verdana" w:hAnsi="Verdana"/>
          <w:color w:val="000000" w:themeColor="text1"/>
          <w:sz w:val="20"/>
          <w:szCs w:val="20"/>
        </w:rPr>
        <w:t xml:space="preserv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21399B">
        <w:rPr>
          <w:rFonts w:ascii="Verdana" w:hAnsi="Verdana"/>
          <w:color w:val="000000" w:themeColor="text1"/>
          <w:sz w:val="20"/>
          <w:szCs w:val="20"/>
        </w:rPr>
        <w:t>31/01/2024</w:t>
      </w:r>
    </w:p>
    <w:p w14:paraId="741CA549" w14:textId="77777777" w:rsidR="006023BC" w:rsidRPr="00C45A0C" w:rsidRDefault="006023BC" w:rsidP="0021399B">
      <w:pPr>
        <w:spacing w:after="0" w:line="276" w:lineRule="auto"/>
        <w:jc w:val="both"/>
        <w:rPr>
          <w:rFonts w:ascii="Verdana" w:eastAsia="Verdana" w:hAnsi="Verdana" w:cs="Verdana"/>
          <w:color w:val="253C4B"/>
          <w:w w:val="99"/>
          <w:sz w:val="24"/>
          <w:szCs w:val="24"/>
        </w:rPr>
      </w:pPr>
    </w:p>
    <w:p w14:paraId="09FDDE81" w14:textId="77777777" w:rsidR="006023BC" w:rsidRPr="00C45A0C" w:rsidRDefault="006023BC" w:rsidP="0021399B">
      <w:pPr>
        <w:spacing w:after="0" w:line="276" w:lineRule="auto"/>
        <w:jc w:val="both"/>
        <w:rPr>
          <w:rFonts w:ascii="Verdana" w:eastAsia="Verdana" w:hAnsi="Verdana" w:cs="Verdana"/>
          <w:color w:val="253C4B"/>
          <w:w w:val="99"/>
          <w:sz w:val="24"/>
          <w:szCs w:val="24"/>
        </w:rPr>
      </w:pPr>
    </w:p>
    <w:p w14:paraId="6B4DAD70" w14:textId="77777777" w:rsidR="006023BC" w:rsidRPr="004A2F07" w:rsidRDefault="006023BC" w:rsidP="0021399B">
      <w:pPr>
        <w:spacing w:before="4" w:line="360" w:lineRule="auto"/>
        <w:jc w:val="both"/>
        <w:rPr>
          <w:rFonts w:ascii="Verdana" w:hAnsi="Verdana"/>
          <w:sz w:val="20"/>
          <w:szCs w:val="20"/>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 May 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w:t>
            </w:r>
            <w:proofErr w:type="gramStart"/>
            <w:r w:rsidRPr="00E36FAF">
              <w:rPr>
                <w:rFonts w:ascii="Verdana" w:hAnsi="Verdana" w:cs="Calibri"/>
                <w:color w:val="000000" w:themeColor="text1"/>
                <w:sz w:val="20"/>
                <w:szCs w:val="20"/>
                <w:shd w:val="clear" w:color="auto" w:fill="FFFFFF"/>
              </w:rPr>
              <w:t>UK</w:t>
            </w:r>
            <w:proofErr w:type="gramEnd"/>
            <w:r w:rsidRPr="00E36FAF">
              <w:rPr>
                <w:rFonts w:ascii="Verdana" w:hAnsi="Verdana" w:cs="Calibri"/>
                <w:color w:val="000000" w:themeColor="text1"/>
                <w:sz w:val="20"/>
                <w:szCs w:val="20"/>
                <w:shd w:val="clear" w:color="auto" w:fill="FFFFFF"/>
              </w:rPr>
              <w:t xml:space="preserve">.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 December 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200EAC7D" w14:textId="5D6F6EC4"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02.08.22</w:t>
            </w:r>
          </w:p>
        </w:tc>
      </w:tr>
    </w:tbl>
    <w:p w14:paraId="3F3623BB" w14:textId="77777777" w:rsidR="007F1615" w:rsidRPr="00E36FAF" w:rsidRDefault="007F1615" w:rsidP="00106697">
      <w:pPr>
        <w:jc w:val="both"/>
        <w:rPr>
          <w:rFonts w:ascii="Verdana" w:eastAsia="Verdana" w:hAnsi="Verdana" w:cs="Verdana"/>
          <w:sz w:val="20"/>
          <w:szCs w:val="20"/>
        </w:rPr>
      </w:pP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w:t>
      </w:r>
      <w:proofErr w:type="gramStart"/>
      <w:r w:rsidRPr="00E36FAF">
        <w:rPr>
          <w:rFonts w:ascii="Verdana" w:hAnsi="Verdana"/>
          <w:sz w:val="20"/>
          <w:szCs w:val="20"/>
        </w:rPr>
        <w:t>in the course of</w:t>
      </w:r>
      <w:proofErr w:type="gramEnd"/>
      <w:r w:rsidRPr="00E36FAF">
        <w:rPr>
          <w:rFonts w:ascii="Verdana" w:hAnsi="Verdana"/>
          <w:sz w:val="20"/>
          <w:szCs w:val="20"/>
        </w:rPr>
        <w:t xml:space="preserve">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This policy does not form part of any individual’s terms and conditions of employment with the </w:t>
      </w:r>
      <w:proofErr w:type="gramStart"/>
      <w:r w:rsidRPr="00E36FAF">
        <w:rPr>
          <w:rFonts w:ascii="Verdana" w:hAnsi="Verdana"/>
          <w:sz w:val="20"/>
          <w:szCs w:val="20"/>
        </w:rPr>
        <w:t>School</w:t>
      </w:r>
      <w:proofErr w:type="gramEnd"/>
      <w:r w:rsidRPr="00E36FAF">
        <w:rPr>
          <w:rFonts w:ascii="Verdana" w:hAnsi="Verdana"/>
          <w:sz w:val="20"/>
          <w:szCs w:val="20"/>
        </w:rPr>
        <w:t xml:space="preserve"> and is not intended to have contractual effect. Changes to data protection legislation will be monitored and further amendments may be required to this policy </w:t>
      </w:r>
      <w:proofErr w:type="gramStart"/>
      <w:r w:rsidRPr="00E36FAF">
        <w:rPr>
          <w:rFonts w:ascii="Verdana" w:hAnsi="Verdana"/>
          <w:sz w:val="20"/>
          <w:szCs w:val="20"/>
        </w:rPr>
        <w:t>in order to</w:t>
      </w:r>
      <w:proofErr w:type="gramEnd"/>
      <w:r w:rsidRPr="00E36FAF">
        <w:rPr>
          <w:rFonts w:ascii="Verdana" w:hAnsi="Verdana"/>
          <w:sz w:val="20"/>
          <w:szCs w:val="20"/>
        </w:rPr>
        <w:t xml:space="preserve"> remain compliant with legal obligations.</w:t>
      </w:r>
    </w:p>
    <w:p w14:paraId="1E050A3A" w14:textId="77777777" w:rsidR="00EA3D7F" w:rsidRDefault="006A15FA" w:rsidP="00106697">
      <w:pPr>
        <w:jc w:val="both"/>
        <w:rPr>
          <w:rFonts w:ascii="Verdana" w:hAnsi="Verdana"/>
          <w:sz w:val="20"/>
          <w:szCs w:val="20"/>
        </w:rPr>
      </w:pPr>
      <w:r w:rsidRPr="00E36FAF">
        <w:rPr>
          <w:rFonts w:ascii="Verdana" w:hAnsi="Verdana"/>
          <w:sz w:val="20"/>
          <w:szCs w:val="20"/>
        </w:rPr>
        <w:t xml:space="preserve">All members of staff are required to familiarise </w:t>
      </w:r>
      <w:r w:rsidR="00EA3D7F">
        <w:rPr>
          <w:rFonts w:ascii="Verdana" w:hAnsi="Verdana"/>
          <w:sz w:val="20"/>
          <w:szCs w:val="20"/>
        </w:rPr>
        <w:t>DPO</w:t>
      </w:r>
    </w:p>
    <w:p w14:paraId="0A81C0C9" w14:textId="25B14DDE" w:rsidR="006A15FA" w:rsidRDefault="006A15FA" w:rsidP="00106697">
      <w:pPr>
        <w:jc w:val="both"/>
        <w:rPr>
          <w:rFonts w:ascii="Verdana" w:hAnsi="Verdana"/>
          <w:sz w:val="20"/>
          <w:szCs w:val="20"/>
        </w:rPr>
      </w:pPr>
      <w:r w:rsidRPr="00E36FAF">
        <w:rPr>
          <w:rFonts w:ascii="Verdana" w:hAnsi="Verdana"/>
          <w:sz w:val="20"/>
          <w:szCs w:val="20"/>
        </w:rPr>
        <w:t xml:space="preserve">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84AC608"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p>
    <w:p w14:paraId="0F8F36BE" w14:textId="245A19FD" w:rsidR="006A15FA" w:rsidRPr="00E36FAF" w:rsidRDefault="006A15FA" w:rsidP="00106697">
      <w:pPr>
        <w:jc w:val="both"/>
        <w:rPr>
          <w:rFonts w:ascii="Verdana" w:hAnsi="Verdana"/>
          <w:sz w:val="20"/>
          <w:szCs w:val="20"/>
        </w:rPr>
      </w:pPr>
      <w:r w:rsidRPr="00E36FAF">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48832C51" w:rsidR="006A15FA" w:rsidRPr="00E36FAF"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8475B2" w:rsidRPr="008475B2">
        <w:rPr>
          <w:rFonts w:ascii="Verdana" w:hAnsi="Verdana"/>
          <w:sz w:val="20"/>
          <w:szCs w:val="20"/>
        </w:rPr>
        <w:t xml:space="preserve">i.e., the </w:t>
      </w:r>
      <w:proofErr w:type="gramStart"/>
      <w:r w:rsidR="008475B2" w:rsidRPr="008475B2">
        <w:rPr>
          <w:rFonts w:ascii="Verdana" w:hAnsi="Verdana"/>
          <w:sz w:val="20"/>
          <w:szCs w:val="20"/>
        </w:rPr>
        <w:t>School )</w:t>
      </w:r>
      <w:proofErr w:type="gramEnd"/>
      <w:r w:rsidR="008475B2" w:rsidRPr="008475B2">
        <w:rPr>
          <w:rFonts w:ascii="Verdana" w:hAnsi="Verdana"/>
          <w:sz w:val="20"/>
          <w:szCs w:val="20"/>
        </w:rPr>
        <w:t xml:space="preserve"> is </w:t>
      </w:r>
      <w:r w:rsidRPr="00E36FAF">
        <w:rPr>
          <w:rFonts w:ascii="Verdana" w:hAnsi="Verdana"/>
          <w:sz w:val="20"/>
          <w:szCs w:val="20"/>
        </w:rPr>
        <w:t>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Processing data involves any activity that involves the use of personal data. This includes but is not limited </w:t>
      </w:r>
      <w:proofErr w:type="gramStart"/>
      <w:r w:rsidRPr="00E36FAF">
        <w:rPr>
          <w:rFonts w:ascii="Verdana" w:hAnsi="Verdana"/>
          <w:sz w:val="20"/>
          <w:szCs w:val="20"/>
        </w:rPr>
        <w:t>to:</w:t>
      </w:r>
      <w:proofErr w:type="gramEnd"/>
      <w:r w:rsidRPr="00E36FAF">
        <w:rPr>
          <w:rFonts w:ascii="Verdana" w:hAnsi="Verdana"/>
          <w:sz w:val="20"/>
          <w:szCs w:val="20"/>
        </w:rPr>
        <w:t xml:space="preserve">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w:t>
      </w:r>
      <w:proofErr w:type="gramStart"/>
      <w:r w:rsidRPr="00E36FAF">
        <w:rPr>
          <w:rFonts w:ascii="Verdana" w:hAnsi="Verdana"/>
          <w:sz w:val="20"/>
          <w:szCs w:val="20"/>
        </w:rPr>
        <w:t>in particular to</w:t>
      </w:r>
      <w:proofErr w:type="gramEnd"/>
      <w:r w:rsidRPr="00E36FAF">
        <w:rPr>
          <w:rFonts w:ascii="Verdana" w:hAnsi="Verdana"/>
          <w:sz w:val="20"/>
          <w:szCs w:val="20"/>
        </w:rPr>
        <w:t xml:space="preserve">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591ED3DD" w:rsidR="005F5BBC" w:rsidRDefault="005F5BBC" w:rsidP="005F5BBC">
      <w:pPr>
        <w:jc w:val="both"/>
        <w:rPr>
          <w:rFonts w:ascii="Verdana" w:hAnsi="Verdana"/>
          <w:b/>
          <w:bCs/>
          <w:color w:val="000000" w:themeColor="text1"/>
          <w:sz w:val="20"/>
          <w:szCs w:val="20"/>
          <w:highlight w:val="lightGray"/>
          <w:u w:val="single"/>
        </w:rPr>
      </w:pPr>
    </w:p>
    <w:p w14:paraId="0EB2AB6A" w14:textId="77777777" w:rsidR="0021399B" w:rsidRDefault="0021399B"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lastRenderedPageBreak/>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only collect, process and share personal data fairly and lawfully and for specified purposes.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w:t>
      </w:r>
      <w:proofErr w:type="gramStart"/>
      <w:r w:rsidRPr="00E36FAF">
        <w:rPr>
          <w:rFonts w:ascii="Verdana" w:hAnsi="Verdana"/>
          <w:bCs/>
          <w:sz w:val="20"/>
          <w:szCs w:val="20"/>
        </w:rPr>
        <w:t>particular processing</w:t>
      </w:r>
      <w:proofErr w:type="gramEnd"/>
      <w:r w:rsidRPr="00E36FAF">
        <w:rPr>
          <w:rFonts w:ascii="Verdana" w:hAnsi="Verdana"/>
          <w:bCs/>
          <w:sz w:val="20"/>
          <w:szCs w:val="20"/>
        </w:rPr>
        <w:t xml:space="preserve"> activity and select the most appropriate lawful basis for that processing. We will then regularly review those purposes whilst processing continues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The data subject has given their </w:t>
      </w:r>
      <w:proofErr w:type="gramStart"/>
      <w:r w:rsidRPr="00E36FAF">
        <w:rPr>
          <w:rFonts w:ascii="Verdana" w:hAnsi="Verdana"/>
          <w:bCs/>
          <w:sz w:val="20"/>
          <w:szCs w:val="20"/>
        </w:rPr>
        <w:t>consent;</w:t>
      </w:r>
      <w:proofErr w:type="gramEnd"/>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The processing is necessary for the performance of a contract with the data subject or for taking steps at their request to </w:t>
      </w:r>
      <w:proofErr w:type="gramStart"/>
      <w:r w:rsidRPr="00E36FAF">
        <w:rPr>
          <w:rFonts w:ascii="Verdana" w:hAnsi="Verdana"/>
          <w:bCs/>
          <w:sz w:val="20"/>
          <w:szCs w:val="20"/>
        </w:rPr>
        <w:t>enter into</w:t>
      </w:r>
      <w:proofErr w:type="gramEnd"/>
      <w:r w:rsidRPr="00E36FAF">
        <w:rPr>
          <w:rFonts w:ascii="Verdana" w:hAnsi="Verdana"/>
          <w:bCs/>
          <w:sz w:val="20"/>
          <w:szCs w:val="20"/>
        </w:rPr>
        <w:t xml:space="preserve"> a </w:t>
      </w:r>
      <w:proofErr w:type="gramStart"/>
      <w:r w:rsidRPr="00E36FAF">
        <w:rPr>
          <w:rFonts w:ascii="Verdana" w:hAnsi="Verdana"/>
          <w:bCs/>
          <w:sz w:val="20"/>
          <w:szCs w:val="20"/>
        </w:rPr>
        <w:t>contract;</w:t>
      </w:r>
      <w:proofErr w:type="gramEnd"/>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To protect the data subject’s vital </w:t>
      </w:r>
      <w:proofErr w:type="gramStart"/>
      <w:r w:rsidRPr="00E36FAF">
        <w:rPr>
          <w:rFonts w:ascii="Verdana" w:hAnsi="Verdana"/>
          <w:bCs/>
          <w:sz w:val="20"/>
          <w:szCs w:val="20"/>
        </w:rPr>
        <w:t>interests;</w:t>
      </w:r>
      <w:proofErr w:type="gramEnd"/>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roofErr w:type="gramStart"/>
      <w:r w:rsidRPr="00E36FAF">
        <w:rPr>
          <w:rFonts w:ascii="Verdana" w:hAnsi="Verdana"/>
          <w:bCs/>
          <w:sz w:val="20"/>
          <w:szCs w:val="20"/>
        </w:rPr>
        <w:t>);</w:t>
      </w:r>
      <w:proofErr w:type="gramEnd"/>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To perform a task in the public interest or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carry out official functions as authorised by </w:t>
      </w:r>
      <w:proofErr w:type="gramStart"/>
      <w:r w:rsidRPr="00E36FAF">
        <w:rPr>
          <w:rFonts w:ascii="Verdana" w:hAnsi="Verdana"/>
          <w:bCs/>
          <w:sz w:val="20"/>
          <w:szCs w:val="20"/>
        </w:rPr>
        <w:t>law;</w:t>
      </w:r>
      <w:proofErr w:type="gramEnd"/>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For the purposes of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legitimate interests </w:t>
      </w:r>
      <w:proofErr w:type="gramStart"/>
      <w:r w:rsidRPr="00E36FAF">
        <w:rPr>
          <w:rFonts w:ascii="Verdana" w:hAnsi="Verdana"/>
          <w:bCs/>
          <w:sz w:val="20"/>
          <w:szCs w:val="20"/>
        </w:rPr>
        <w:t>where</w:t>
      </w:r>
      <w:proofErr w:type="gramEnd"/>
      <w:r w:rsidRPr="00E36FAF">
        <w:rPr>
          <w:rFonts w:ascii="Verdana" w:hAnsi="Verdana"/>
          <w:bCs/>
          <w:sz w:val="20"/>
          <w:szCs w:val="20"/>
        </w:rPr>
        <w:t xml:space="preserve"> authorised in accordance with data protection legislation. This is </w:t>
      </w:r>
      <w:proofErr w:type="gramStart"/>
      <w:r w:rsidRPr="00E36FAF">
        <w:rPr>
          <w:rFonts w:ascii="Verdana" w:hAnsi="Verdana"/>
          <w:bCs/>
          <w:sz w:val="20"/>
          <w:szCs w:val="20"/>
        </w:rPr>
        <w:t>provided that</w:t>
      </w:r>
      <w:proofErr w:type="gramEnd"/>
      <w:r w:rsidRPr="00E36FAF">
        <w:rPr>
          <w:rFonts w:ascii="Verdana" w:hAnsi="Verdana"/>
          <w:bCs/>
          <w:sz w:val="20"/>
          <w:szCs w:val="20"/>
        </w:rPr>
        <w:t xml:space="preserve">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The data subject has given their explicit </w:t>
      </w:r>
      <w:proofErr w:type="gramStart"/>
      <w:r w:rsidRPr="00E36FAF">
        <w:rPr>
          <w:rFonts w:ascii="Verdana" w:hAnsi="Verdana"/>
          <w:bCs/>
          <w:sz w:val="20"/>
          <w:szCs w:val="20"/>
        </w:rPr>
        <w:t>consent;</w:t>
      </w:r>
      <w:proofErr w:type="gramEnd"/>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 xml:space="preserve">The processing is necessary for the purposes of exercising or performing any right or obligation which is conferred or imposed on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in the field of employment law, social security law or social protection law. This may include, but is not limited to, dealing with sickness absence, dealing with disability and </w:t>
      </w:r>
      <w:proofErr w:type="gramStart"/>
      <w:r w:rsidRPr="00E36FAF">
        <w:rPr>
          <w:rFonts w:ascii="Verdana" w:hAnsi="Verdana"/>
          <w:bCs/>
          <w:sz w:val="20"/>
          <w:szCs w:val="20"/>
        </w:rPr>
        <w:t>making adjustments</w:t>
      </w:r>
      <w:proofErr w:type="gramEnd"/>
      <w:r w:rsidRPr="00E36FAF">
        <w:rPr>
          <w:rFonts w:ascii="Verdana" w:hAnsi="Verdana"/>
          <w:bCs/>
          <w:sz w:val="20"/>
          <w:szCs w:val="20"/>
        </w:rPr>
        <w:t xml:space="preserve"> for the same, arranging private health care insurance and providing contractual sick </w:t>
      </w:r>
      <w:proofErr w:type="gramStart"/>
      <w:r w:rsidRPr="00E36FAF">
        <w:rPr>
          <w:rFonts w:ascii="Verdana" w:hAnsi="Verdana"/>
          <w:bCs/>
          <w:sz w:val="20"/>
          <w:szCs w:val="20"/>
        </w:rPr>
        <w:t>pay;</w:t>
      </w:r>
      <w:proofErr w:type="gramEnd"/>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To protect the data subject’s vital </w:t>
      </w:r>
      <w:proofErr w:type="gramStart"/>
      <w:r w:rsidRPr="00E36FAF">
        <w:rPr>
          <w:rFonts w:ascii="Verdana" w:hAnsi="Verdana"/>
          <w:bCs/>
          <w:sz w:val="20"/>
          <w:szCs w:val="20"/>
        </w:rPr>
        <w:t>interests;</w:t>
      </w:r>
      <w:proofErr w:type="gramEnd"/>
    </w:p>
    <w:p w14:paraId="49FB885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roofErr w:type="gramStart"/>
      <w:r w:rsidRPr="00E36FAF">
        <w:rPr>
          <w:rFonts w:ascii="Verdana" w:hAnsi="Verdana"/>
          <w:bCs/>
          <w:sz w:val="20"/>
          <w:szCs w:val="20"/>
        </w:rPr>
        <w:t>);</w:t>
      </w:r>
      <w:proofErr w:type="gramEnd"/>
    </w:p>
    <w:p w14:paraId="51A9823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Where the data has been made public by the data </w:t>
      </w:r>
      <w:proofErr w:type="gramStart"/>
      <w:r w:rsidRPr="00E36FAF">
        <w:rPr>
          <w:rFonts w:ascii="Verdana" w:hAnsi="Verdana"/>
          <w:bCs/>
          <w:sz w:val="20"/>
          <w:szCs w:val="20"/>
        </w:rPr>
        <w:t>subject;</w:t>
      </w:r>
      <w:proofErr w:type="gramEnd"/>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To perform a task in the substantial public interest or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carry out official functions as authorised by </w:t>
      </w:r>
      <w:proofErr w:type="gramStart"/>
      <w:r w:rsidRPr="00E36FAF">
        <w:rPr>
          <w:rFonts w:ascii="Verdana" w:hAnsi="Verdana"/>
          <w:bCs/>
          <w:sz w:val="20"/>
          <w:szCs w:val="20"/>
        </w:rPr>
        <w:t>law;</w:t>
      </w:r>
      <w:proofErr w:type="gramEnd"/>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Where it is necessary for the purposes of preventive or occupational medicine, for the assessment of the working capacity of the employee, medical diagnosis, the provision of health or social care or treatment or the management of health or social care systems and </w:t>
      </w:r>
      <w:proofErr w:type="gramStart"/>
      <w:r w:rsidRPr="00E36FAF">
        <w:rPr>
          <w:rFonts w:ascii="Verdana" w:hAnsi="Verdana"/>
          <w:bCs/>
          <w:sz w:val="20"/>
          <w:szCs w:val="20"/>
        </w:rPr>
        <w:t>services;</w:t>
      </w:r>
      <w:proofErr w:type="gramEnd"/>
    </w:p>
    <w:p w14:paraId="65B6444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Where it is necessary for reasons of public interest </w:t>
      </w:r>
      <w:proofErr w:type="gramStart"/>
      <w:r w:rsidRPr="00E36FAF">
        <w:rPr>
          <w:rFonts w:ascii="Verdana" w:hAnsi="Verdana"/>
          <w:bCs/>
          <w:sz w:val="20"/>
          <w:szCs w:val="20"/>
        </w:rPr>
        <w:t>in the area of</w:t>
      </w:r>
      <w:proofErr w:type="gramEnd"/>
      <w:r w:rsidRPr="00E36FAF">
        <w:rPr>
          <w:rFonts w:ascii="Verdana" w:hAnsi="Verdana"/>
          <w:bCs/>
          <w:sz w:val="20"/>
          <w:szCs w:val="20"/>
        </w:rPr>
        <w:t xml:space="preserve"> public </w:t>
      </w:r>
      <w:proofErr w:type="gramStart"/>
      <w:r w:rsidRPr="00E36FAF">
        <w:rPr>
          <w:rFonts w:ascii="Verdana" w:hAnsi="Verdana"/>
          <w:bCs/>
          <w:sz w:val="20"/>
          <w:szCs w:val="20"/>
        </w:rPr>
        <w:t>health;</w:t>
      </w:r>
      <w:proofErr w:type="gramEnd"/>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1F60368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explicit consent is required,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normally seek another legal basis to process that data. However, if explicit consent is required, the data subject will be provided with full information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keep records of consents obtained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2: Personal data must be collected only for specified, explicit and legitimate purposes</w:t>
      </w:r>
    </w:p>
    <w:p w14:paraId="58933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matter that is incompatible with the legitimate purposes.</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only process personal data when our obligations and duties require us to. We will not collect excessive data and ensure any personal data collected is adequate and relevant for the intended purposes.</w:t>
      </w:r>
    </w:p>
    <w:p w14:paraId="5B17A268" w14:textId="43FA5005" w:rsidR="006A15FA" w:rsidRPr="0021399B" w:rsidRDefault="006A15FA" w:rsidP="00106697">
      <w:pPr>
        <w:jc w:val="both"/>
        <w:rPr>
          <w:rFonts w:ascii="Verdana" w:hAnsi="Verdana"/>
          <w:bCs/>
          <w:sz w:val="20"/>
          <w:szCs w:val="20"/>
        </w:rPr>
      </w:pPr>
      <w:r w:rsidRPr="00E36FAF">
        <w:rPr>
          <w:rFonts w:ascii="Verdana" w:hAnsi="Verdana"/>
          <w:bCs/>
          <w:sz w:val="20"/>
          <w:szCs w:val="20"/>
        </w:rPr>
        <w:t xml:space="preserve">When personal data is no longer needed for specified purposes,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shall delete or anonymise the data. </w:t>
      </w:r>
      <w:r w:rsidR="008475B2" w:rsidRPr="008475B2">
        <w:rPr>
          <w:rFonts w:ascii="Verdana" w:hAnsi="Verdana"/>
          <w:bCs/>
          <w:sz w:val="20"/>
          <w:szCs w:val="20"/>
        </w:rPr>
        <w:t>[Please refer to the School’s Data Retention Policy for further guidance].</w:t>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Legitimate purposes for which the data is being processed may include satisfying legal, accounting or reporting requirements.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Please refer to the School’s Retention Policy for further details about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77777777" w:rsidR="006A15FA" w:rsidRPr="00E36FAF" w:rsidRDefault="006A15FA" w:rsidP="00106697">
      <w:pPr>
        <w:jc w:val="both"/>
        <w:rPr>
          <w:rFonts w:ascii="Verdana" w:hAnsi="Verdana"/>
          <w:bCs/>
          <w:sz w:val="20"/>
          <w:szCs w:val="20"/>
        </w:rPr>
      </w:pPr>
      <w:proofErr w:type="gramStart"/>
      <w:r w:rsidRPr="00E36FAF">
        <w:rPr>
          <w:rFonts w:ascii="Verdana" w:hAnsi="Verdana"/>
          <w:bCs/>
          <w:sz w:val="20"/>
          <w:szCs w:val="20"/>
        </w:rPr>
        <w:t>In order to</w:t>
      </w:r>
      <w:proofErr w:type="gramEnd"/>
      <w:r w:rsidRPr="00E36FAF">
        <w:rPr>
          <w:rFonts w:ascii="Verdana" w:hAnsi="Verdana"/>
          <w:bCs/>
          <w:sz w:val="20"/>
          <w:szCs w:val="20"/>
        </w:rPr>
        <w:t xml:space="preserve"> assure the protection of all data being processed,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proofErr w:type="gramStart"/>
      <w:r w:rsidRPr="00E36FAF">
        <w:rPr>
          <w:rFonts w:ascii="Verdana" w:hAnsi="Verdana"/>
          <w:bCs/>
          <w:sz w:val="20"/>
          <w:szCs w:val="20"/>
        </w:rPr>
        <w:t>Encryption;</w:t>
      </w:r>
      <w:proofErr w:type="gramEnd"/>
      <w:r w:rsidRPr="00E36FAF">
        <w:rPr>
          <w:rFonts w:ascii="Verdana" w:hAnsi="Verdana"/>
          <w:bCs/>
          <w:sz w:val="20"/>
          <w:szCs w:val="20"/>
        </w:rPr>
        <w:t xml:space="preserve">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Pseudonymisation (this is where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roofErr w:type="gramStart"/>
      <w:r w:rsidRPr="00E36FAF">
        <w:rPr>
          <w:rFonts w:ascii="Verdana" w:hAnsi="Verdana"/>
          <w:bCs/>
          <w:sz w:val="20"/>
          <w:szCs w:val="20"/>
        </w:rPr>
        <w:t>);</w:t>
      </w:r>
      <w:proofErr w:type="gramEnd"/>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roofErr w:type="gramStart"/>
      <w:r w:rsidRPr="00E36FAF">
        <w:rPr>
          <w:rFonts w:ascii="Verdana" w:hAnsi="Verdana"/>
          <w:bCs/>
          <w:sz w:val="20"/>
          <w:szCs w:val="20"/>
        </w:rPr>
        <w:t>);</w:t>
      </w:r>
      <w:proofErr w:type="gramEnd"/>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Adhering to confidentiality </w:t>
      </w:r>
      <w:proofErr w:type="gramStart"/>
      <w:r w:rsidRPr="00E36FAF">
        <w:rPr>
          <w:rFonts w:ascii="Verdana" w:hAnsi="Verdana"/>
          <w:bCs/>
          <w:sz w:val="20"/>
          <w:szCs w:val="20"/>
        </w:rPr>
        <w:t>principles;</w:t>
      </w:r>
      <w:proofErr w:type="gramEnd"/>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follow procedures and technologies to ensure security and will regularly evaluate and test the effectiveness of those safeguards to ensure security in processing personal data. </w:t>
      </w:r>
    </w:p>
    <w:p w14:paraId="7DFA5F0A"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only transfer personal data to third party service providers who agree to comply with the required policies and procedures and agree to put adequate measures in place.</w:t>
      </w:r>
    </w:p>
    <w:p w14:paraId="4664FB9F" w14:textId="69BAA57E" w:rsidR="00CD6230" w:rsidRPr="00E12122" w:rsidRDefault="00E12122" w:rsidP="00106697">
      <w:pPr>
        <w:jc w:val="both"/>
        <w:rPr>
          <w:rFonts w:ascii="Verdana" w:hAnsi="Verdana"/>
          <w:b/>
          <w:bCs/>
          <w:iCs/>
          <w:sz w:val="20"/>
          <w:szCs w:val="20"/>
        </w:rPr>
      </w:pPr>
      <w:r w:rsidRPr="00E12122">
        <w:rPr>
          <w:rFonts w:ascii="Verdana" w:hAnsi="Verdana"/>
          <w:b/>
          <w:bCs/>
          <w:iCs/>
          <w:sz w:val="20"/>
          <w:szCs w:val="20"/>
        </w:rPr>
        <w:t xml:space="preserve">Full details on the </w:t>
      </w:r>
      <w:proofErr w:type="gramStart"/>
      <w:r w:rsidRPr="00E12122">
        <w:rPr>
          <w:rFonts w:ascii="Verdana" w:hAnsi="Verdana"/>
          <w:b/>
          <w:bCs/>
          <w:iCs/>
          <w:sz w:val="20"/>
          <w:szCs w:val="20"/>
        </w:rPr>
        <w:t>School’s</w:t>
      </w:r>
      <w:proofErr w:type="gramEnd"/>
      <w:r w:rsidRPr="00E12122">
        <w:rPr>
          <w:rFonts w:ascii="Verdana" w:hAnsi="Verdana"/>
          <w:b/>
          <w:bCs/>
          <w:iCs/>
          <w:sz w:val="20"/>
          <w:szCs w:val="20"/>
        </w:rPr>
        <w:t xml:space="preserve"> security measures are set out in the School’s Information Security Policy.</w:t>
      </w: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the third party has a need to know the information for the purposes of providing the contracted </w:t>
      </w:r>
      <w:proofErr w:type="gramStart"/>
      <w:r w:rsidRPr="00E36FAF">
        <w:rPr>
          <w:rFonts w:ascii="Verdana" w:hAnsi="Verdana"/>
          <w:bCs/>
          <w:sz w:val="20"/>
          <w:szCs w:val="20"/>
        </w:rPr>
        <w:t>services;</w:t>
      </w:r>
      <w:proofErr w:type="gramEnd"/>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sharing the personal data complies with the privacy notice that has been provided to the data subject and, if required, the data subject’s consent has been </w:t>
      </w:r>
      <w:proofErr w:type="gramStart"/>
      <w:r w:rsidRPr="00E36FAF">
        <w:rPr>
          <w:rFonts w:ascii="Verdana" w:hAnsi="Verdana"/>
          <w:bCs/>
          <w:sz w:val="20"/>
          <w:szCs w:val="20"/>
        </w:rPr>
        <w:t>obtained;</w:t>
      </w:r>
      <w:proofErr w:type="gramEnd"/>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the third party has agreed to comply with the required data security standards, policies and procedures and implemented adequate security </w:t>
      </w:r>
      <w:proofErr w:type="gramStart"/>
      <w:r w:rsidRPr="00E36FAF">
        <w:rPr>
          <w:rFonts w:ascii="Verdana" w:hAnsi="Verdana"/>
          <w:bCs/>
          <w:sz w:val="20"/>
          <w:szCs w:val="20"/>
        </w:rPr>
        <w:t>measures;</w:t>
      </w:r>
      <w:proofErr w:type="gramEnd"/>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37B0429C"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 xml:space="preserve">There may be circumstances where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for example, the Local Authority, Ofsted or the department of health.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intention to share data relating to individuals to an organisation outside of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UK GDPR restricts data transfers to countries outside the EEA </w:t>
      </w:r>
      <w:proofErr w:type="gramStart"/>
      <w:r w:rsidRPr="00E36FAF">
        <w:rPr>
          <w:rFonts w:ascii="Verdana" w:hAnsi="Verdana"/>
          <w:bCs/>
          <w:sz w:val="20"/>
          <w:szCs w:val="20"/>
        </w:rPr>
        <w:t>in order to</w:t>
      </w:r>
      <w:proofErr w:type="gramEnd"/>
      <w:r w:rsidRPr="00E36FAF">
        <w:rPr>
          <w:rFonts w:ascii="Verdana" w:hAnsi="Verdana"/>
          <w:bCs/>
          <w:sz w:val="20"/>
          <w:szCs w:val="20"/>
        </w:rPr>
        <w:t xml:space="preserve">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not transfer data to another country outside of the EEA without appropriate safeguards being in place and in compliance with the UK GDPR. All staff must comply with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guidelines on transferring data outside of the EEA. For the avoidance of doubt, a transfer of data to another country can occur when you transmit, send, view or access that data in that </w:t>
      </w:r>
      <w:proofErr w:type="gramStart"/>
      <w:r w:rsidRPr="00E36FAF">
        <w:rPr>
          <w:rFonts w:ascii="Verdana" w:hAnsi="Verdana"/>
          <w:bCs/>
          <w:sz w:val="20"/>
          <w:szCs w:val="20"/>
        </w:rPr>
        <w:t>particular country</w:t>
      </w:r>
      <w:proofErr w:type="gramEnd"/>
      <w:r w:rsidRPr="00E36FAF">
        <w:rPr>
          <w:rFonts w:ascii="Verdana" w:hAnsi="Verdana"/>
          <w:bCs/>
          <w:sz w:val="20"/>
          <w:szCs w:val="20"/>
        </w:rPr>
        <w:t xml:space="preserve">.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 xml:space="preserve">The </w:t>
      </w:r>
      <w:proofErr w:type="gramStart"/>
      <w:r w:rsidRPr="00E36FAF">
        <w:rPr>
          <w:rFonts w:ascii="Verdana" w:eastAsia="Times New Roman" w:hAnsi="Verdana" w:cs="Arial"/>
          <w:sz w:val="20"/>
          <w:szCs w:val="20"/>
          <w:lang w:eastAsia="en-GB"/>
        </w:rPr>
        <w:t>School</w:t>
      </w:r>
      <w:proofErr w:type="gramEnd"/>
      <w:r w:rsidRPr="00E36FAF">
        <w:rPr>
          <w:rFonts w:ascii="Verdana" w:eastAsia="Times New Roman" w:hAnsi="Verdana" w:cs="Arial"/>
          <w:sz w:val="20"/>
          <w:szCs w:val="20"/>
          <w:lang w:eastAsia="en-GB"/>
        </w:rPr>
        <w:t xml:space="preserve">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rights data subjects have in relation to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(Where consent is relied upon as a condition of processing) To withdraw consent to processing at any </w:t>
      </w:r>
      <w:proofErr w:type="gramStart"/>
      <w:r w:rsidRPr="00E36FAF">
        <w:rPr>
          <w:rFonts w:ascii="Verdana" w:hAnsi="Verdana"/>
          <w:bCs/>
          <w:sz w:val="20"/>
          <w:szCs w:val="20"/>
        </w:rPr>
        <w:t>time;</w:t>
      </w:r>
      <w:proofErr w:type="gramEnd"/>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Receive certain information about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processing </w:t>
      </w:r>
      <w:proofErr w:type="gramStart"/>
      <w:r w:rsidRPr="00E36FAF">
        <w:rPr>
          <w:rFonts w:ascii="Verdana" w:hAnsi="Verdana"/>
          <w:bCs/>
          <w:sz w:val="20"/>
          <w:szCs w:val="20"/>
        </w:rPr>
        <w:t>activities;</w:t>
      </w:r>
      <w:proofErr w:type="gramEnd"/>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roofErr w:type="gramStart"/>
      <w:r w:rsidRPr="00E36FAF">
        <w:rPr>
          <w:rFonts w:ascii="Verdana" w:hAnsi="Verdana"/>
          <w:bCs/>
          <w:sz w:val="20"/>
          <w:szCs w:val="20"/>
        </w:rPr>
        <w:t>);</w:t>
      </w:r>
      <w:proofErr w:type="gramEnd"/>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Prevent our use of their personal data for marketing </w:t>
      </w:r>
      <w:proofErr w:type="gramStart"/>
      <w:r w:rsidRPr="00E36FAF">
        <w:rPr>
          <w:rFonts w:ascii="Verdana" w:hAnsi="Verdana"/>
          <w:bCs/>
          <w:sz w:val="20"/>
          <w:szCs w:val="20"/>
        </w:rPr>
        <w:t>purposes;</w:t>
      </w:r>
      <w:proofErr w:type="gramEnd"/>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Ask us to erase personal data if it is no longer necessary in relation to the purposes for which it was collected or processed or to rectify inaccurate data or to complete incomplete </w:t>
      </w:r>
      <w:proofErr w:type="gramStart"/>
      <w:r w:rsidRPr="00E36FAF">
        <w:rPr>
          <w:rFonts w:ascii="Verdana" w:hAnsi="Verdana"/>
          <w:bCs/>
          <w:sz w:val="20"/>
          <w:szCs w:val="20"/>
        </w:rPr>
        <w:t>data;</w:t>
      </w:r>
      <w:proofErr w:type="gramEnd"/>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Restrict processing in specific </w:t>
      </w:r>
      <w:proofErr w:type="gramStart"/>
      <w:r w:rsidRPr="00E36FAF">
        <w:rPr>
          <w:rFonts w:ascii="Verdana" w:hAnsi="Verdana"/>
          <w:bCs/>
          <w:sz w:val="20"/>
          <w:szCs w:val="20"/>
        </w:rPr>
        <w:t>circumstances;</w:t>
      </w:r>
      <w:proofErr w:type="gramEnd"/>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 xml:space="preserve">Challenge processing which has been justified </w:t>
      </w:r>
      <w:proofErr w:type="gramStart"/>
      <w:r w:rsidRPr="00E36FAF">
        <w:rPr>
          <w:rFonts w:ascii="Verdana" w:hAnsi="Verdana"/>
          <w:bCs/>
          <w:sz w:val="20"/>
          <w:szCs w:val="20"/>
        </w:rPr>
        <w:t>on the basis of</w:t>
      </w:r>
      <w:proofErr w:type="gramEnd"/>
      <w:r w:rsidRPr="00E36FAF">
        <w:rPr>
          <w:rFonts w:ascii="Verdana" w:hAnsi="Verdana"/>
          <w:bCs/>
          <w:sz w:val="20"/>
          <w:szCs w:val="20"/>
        </w:rPr>
        <w:t xml:space="preserve"> our legitimate interests or in the public </w:t>
      </w:r>
      <w:proofErr w:type="gramStart"/>
      <w:r w:rsidRPr="00E36FAF">
        <w:rPr>
          <w:rFonts w:ascii="Verdana" w:hAnsi="Verdana"/>
          <w:bCs/>
          <w:sz w:val="20"/>
          <w:szCs w:val="20"/>
        </w:rPr>
        <w:t>interest;</w:t>
      </w:r>
      <w:proofErr w:type="gramEnd"/>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Request a copy of an agreement under which personal data is transferred outside of the </w:t>
      </w:r>
      <w:proofErr w:type="gramStart"/>
      <w:r w:rsidRPr="00E36FAF">
        <w:rPr>
          <w:rFonts w:ascii="Verdana" w:hAnsi="Verdana"/>
          <w:bCs/>
          <w:sz w:val="20"/>
          <w:szCs w:val="20"/>
        </w:rPr>
        <w:t>EEA;</w:t>
      </w:r>
      <w:proofErr w:type="gramEnd"/>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Object to decisions based solely on automated </w:t>
      </w:r>
      <w:proofErr w:type="gramStart"/>
      <w:r w:rsidRPr="00E36FAF">
        <w:rPr>
          <w:rFonts w:ascii="Verdana" w:hAnsi="Verdana"/>
          <w:bCs/>
          <w:sz w:val="20"/>
          <w:szCs w:val="20"/>
        </w:rPr>
        <w:t>processing;</w:t>
      </w:r>
      <w:proofErr w:type="gramEnd"/>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Prevent processing that is likely to cause damage or distress to the data subject or anyone </w:t>
      </w:r>
      <w:proofErr w:type="gramStart"/>
      <w:r w:rsidRPr="00E36FAF">
        <w:rPr>
          <w:rFonts w:ascii="Verdana" w:hAnsi="Verdana"/>
          <w:bCs/>
          <w:sz w:val="20"/>
          <w:szCs w:val="20"/>
        </w:rPr>
        <w:t>else;</w:t>
      </w:r>
      <w:proofErr w:type="gramEnd"/>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Be notified of a personal data breach which is likely to result in high risk to their rights and </w:t>
      </w:r>
      <w:proofErr w:type="gramStart"/>
      <w:r w:rsidRPr="00E36FAF">
        <w:rPr>
          <w:rFonts w:ascii="Verdana" w:hAnsi="Verdana"/>
          <w:bCs/>
          <w:sz w:val="20"/>
          <w:szCs w:val="20"/>
        </w:rPr>
        <w:t>freedoms;</w:t>
      </w:r>
      <w:proofErr w:type="gramEnd"/>
    </w:p>
    <w:p w14:paraId="10577A79"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In limited circumstances, receive or ask for their personal data to be transferred to a third party in a structured, commonly used and </w:t>
      </w:r>
      <w:proofErr w:type="gramStart"/>
      <w:r w:rsidRPr="00E36FAF">
        <w:rPr>
          <w:rFonts w:ascii="Verdana" w:hAnsi="Verdana"/>
          <w:bCs/>
          <w:sz w:val="20"/>
          <w:szCs w:val="20"/>
        </w:rPr>
        <w:t>machine readable</w:t>
      </w:r>
      <w:proofErr w:type="gramEnd"/>
      <w:r w:rsidRPr="00E36FAF">
        <w:rPr>
          <w:rFonts w:ascii="Verdana" w:hAnsi="Verdana"/>
          <w:bCs/>
          <w:sz w:val="20"/>
          <w:szCs w:val="20"/>
        </w:rPr>
        <w:t xml:space="preserv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any request is made to exercise the rights above, it is a requirement for the relevant staff member within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will explicitly offer individuals the opportunity to object to direct marketing and will do so in an intelligible format which is clear for the individual to understand. The </w:t>
      </w:r>
      <w:proofErr w:type="gramStart"/>
      <w:r w:rsidRPr="00E36FAF">
        <w:rPr>
          <w:rFonts w:ascii="Verdana" w:hAnsi="Verdana"/>
          <w:sz w:val="20"/>
          <w:szCs w:val="20"/>
        </w:rPr>
        <w:t>School</w:t>
      </w:r>
      <w:proofErr w:type="gramEnd"/>
      <w:r w:rsidRPr="00E36FAF">
        <w:rPr>
          <w:rFonts w:ascii="Verdana" w:hAnsi="Verdana"/>
          <w:sz w:val="20"/>
          <w:szCs w:val="20"/>
        </w:rPr>
        <w:t xml:space="preserve">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Employees may have access to the personal data of other members of staff, suppliers, parents or pupils of the </w:t>
      </w:r>
      <w:proofErr w:type="gramStart"/>
      <w:r w:rsidRPr="00E36FAF">
        <w:rPr>
          <w:rFonts w:ascii="Verdana" w:hAnsi="Verdana"/>
          <w:sz w:val="20"/>
          <w:szCs w:val="20"/>
        </w:rPr>
        <w:t>School</w:t>
      </w:r>
      <w:proofErr w:type="gramEnd"/>
      <w:r w:rsidRPr="00E36FAF">
        <w:rPr>
          <w:rFonts w:ascii="Verdana" w:hAnsi="Verdana"/>
          <w:sz w:val="20"/>
          <w:szCs w:val="20"/>
        </w:rPr>
        <w:t xml:space="preserve"> in the course of their employment or engagement. If so, the </w:t>
      </w:r>
      <w:proofErr w:type="gramStart"/>
      <w:r w:rsidRPr="00E36FAF">
        <w:rPr>
          <w:rFonts w:ascii="Verdana" w:hAnsi="Verdana"/>
          <w:sz w:val="20"/>
          <w:szCs w:val="20"/>
        </w:rPr>
        <w:t>School</w:t>
      </w:r>
      <w:proofErr w:type="gramEnd"/>
      <w:r w:rsidRPr="00E36FAF">
        <w:rPr>
          <w:rFonts w:ascii="Verdana" w:hAnsi="Verdana"/>
          <w:sz w:val="20"/>
          <w:szCs w:val="20"/>
        </w:rPr>
        <w:t xml:space="preserve"> expects those employees to help meet the </w:t>
      </w:r>
      <w:proofErr w:type="gramStart"/>
      <w:r w:rsidRPr="00E36FAF">
        <w:rPr>
          <w:rFonts w:ascii="Verdana" w:hAnsi="Verdana"/>
          <w:sz w:val="20"/>
          <w:szCs w:val="20"/>
        </w:rPr>
        <w:t>School’s</w:t>
      </w:r>
      <w:proofErr w:type="gramEnd"/>
      <w:r w:rsidRPr="00E36FAF">
        <w:rPr>
          <w:rFonts w:ascii="Verdana" w:hAnsi="Verdana"/>
          <w:sz w:val="20"/>
          <w:szCs w:val="20"/>
        </w:rPr>
        <w:t xml:space="preserve">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Only access the personal data that you have authority to access, and only for authorised </w:t>
      </w:r>
      <w:proofErr w:type="gramStart"/>
      <w:r w:rsidRPr="00E36FAF">
        <w:rPr>
          <w:rFonts w:ascii="Verdana" w:hAnsi="Verdana"/>
          <w:sz w:val="20"/>
          <w:szCs w:val="20"/>
        </w:rPr>
        <w:t>purposes;</w:t>
      </w:r>
      <w:proofErr w:type="gramEnd"/>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Only allow others to access personal data if they have appropriate </w:t>
      </w:r>
      <w:proofErr w:type="gramStart"/>
      <w:r w:rsidRPr="00E36FAF">
        <w:rPr>
          <w:rFonts w:ascii="Verdana" w:hAnsi="Verdana"/>
          <w:sz w:val="20"/>
          <w:szCs w:val="20"/>
        </w:rPr>
        <w:t>authorisation;</w:t>
      </w:r>
      <w:proofErr w:type="gramEnd"/>
    </w:p>
    <w:p w14:paraId="2DC1F7CC" w14:textId="77777777" w:rsidR="006A15FA" w:rsidRPr="001D44C5"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Keep personal data secure (for example, by complying with rules on access to school premises, computer access, password protection and secure file storage and destruction </w:t>
      </w:r>
      <w:r w:rsidRPr="001D44C5">
        <w:rPr>
          <w:rFonts w:ascii="Verdana" w:hAnsi="Verdana"/>
          <w:sz w:val="20"/>
          <w:szCs w:val="20"/>
        </w:rPr>
        <w:t>[Please refer to the School’s Information Security Policy for further details about our security processes]</w:t>
      </w:r>
      <w:proofErr w:type="gramStart"/>
      <w:r w:rsidRPr="001D44C5">
        <w:rPr>
          <w:rFonts w:ascii="Verdana" w:hAnsi="Verdana"/>
          <w:sz w:val="20"/>
          <w:szCs w:val="20"/>
        </w:rPr>
        <w:t>);</w:t>
      </w:r>
      <w:proofErr w:type="gramEnd"/>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Not remove personal data or devices containing personal data from the </w:t>
      </w:r>
      <w:proofErr w:type="gramStart"/>
      <w:r w:rsidRPr="00E36FAF">
        <w:rPr>
          <w:rFonts w:ascii="Verdana" w:hAnsi="Verdana"/>
          <w:sz w:val="20"/>
          <w:szCs w:val="20"/>
        </w:rPr>
        <w:t>School</w:t>
      </w:r>
      <w:proofErr w:type="gramEnd"/>
      <w:r w:rsidRPr="00E36FAF">
        <w:rPr>
          <w:rFonts w:ascii="Verdana" w:hAnsi="Verdana"/>
          <w:sz w:val="20"/>
          <w:szCs w:val="20"/>
        </w:rPr>
        <w:t xml:space="preserve"> premises unless appropriate security measures are in place (such as pseudonymisation, encryption, password protection) to secure the </w:t>
      </w:r>
      <w:proofErr w:type="gramStart"/>
      <w:r w:rsidRPr="00E36FAF">
        <w:rPr>
          <w:rFonts w:ascii="Verdana" w:hAnsi="Verdana"/>
          <w:sz w:val="20"/>
          <w:szCs w:val="20"/>
        </w:rPr>
        <w:t>information;</w:t>
      </w:r>
      <w:proofErr w:type="gramEnd"/>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compliance with data protection principles by implementing appropriate technical and organisational measures. We are responsible for and demonstrate accountability with the UK GDPR principles. </w:t>
      </w:r>
    </w:p>
    <w:p w14:paraId="163481A0"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have taken the following steps to ensure and document UK GDPR </w:t>
      </w:r>
      <w:proofErr w:type="gramStart"/>
      <w:r w:rsidRPr="00E36FAF">
        <w:rPr>
          <w:rFonts w:ascii="Verdana" w:hAnsi="Verdana"/>
          <w:bCs/>
          <w:sz w:val="20"/>
          <w:szCs w:val="20"/>
        </w:rPr>
        <w:t>compliance:-</w:t>
      </w:r>
      <w:proofErr w:type="gramEnd"/>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0F87A854"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Please find below details of the </w:t>
      </w:r>
      <w:r w:rsidR="00E12122">
        <w:rPr>
          <w:rFonts w:ascii="Verdana" w:hAnsi="Verdana"/>
          <w:bCs/>
          <w:sz w:val="20"/>
          <w:szCs w:val="20"/>
        </w:rPr>
        <w:t xml:space="preserve">Primary </w:t>
      </w:r>
      <w:r w:rsidRPr="00E36FAF">
        <w:rPr>
          <w:rFonts w:ascii="Verdana" w:hAnsi="Verdana"/>
          <w:bCs/>
          <w:sz w:val="20"/>
          <w:szCs w:val="20"/>
        </w:rPr>
        <w:t>School’s Data Protection Officer: -</w:t>
      </w:r>
    </w:p>
    <w:p w14:paraId="10A95E86" w14:textId="77777777" w:rsidR="00862AC7" w:rsidRPr="00862AC7" w:rsidRDefault="00862AC7" w:rsidP="00862AC7">
      <w:pPr>
        <w:spacing w:after="0" w:line="240" w:lineRule="auto"/>
        <w:jc w:val="both"/>
        <w:rPr>
          <w:rFonts w:ascii="Verdana" w:eastAsia="Verdana" w:hAnsi="Verdana" w:cs="Verdana"/>
          <w:b/>
          <w:bCs/>
          <w:sz w:val="20"/>
          <w:szCs w:val="20"/>
        </w:rPr>
      </w:pPr>
      <w:r w:rsidRPr="00862AC7">
        <w:rPr>
          <w:rFonts w:ascii="Verdana" w:eastAsia="Verdana" w:hAnsi="Verdana" w:cs="Verdana"/>
          <w:b/>
          <w:bCs/>
          <w:sz w:val="20"/>
          <w:szCs w:val="20"/>
        </w:rPr>
        <w:t xml:space="preserve">Somerville Primary School </w:t>
      </w:r>
    </w:p>
    <w:p w14:paraId="4C9BEE28" w14:textId="77777777" w:rsidR="00862AC7" w:rsidRPr="00862AC7" w:rsidRDefault="00862AC7" w:rsidP="00862AC7">
      <w:pPr>
        <w:spacing w:after="0" w:line="240" w:lineRule="auto"/>
        <w:jc w:val="both"/>
        <w:rPr>
          <w:rFonts w:ascii="Verdana" w:eastAsia="Verdana" w:hAnsi="Verdana" w:cs="Verdana"/>
          <w:sz w:val="20"/>
          <w:szCs w:val="20"/>
        </w:rPr>
      </w:pPr>
      <w:r w:rsidRPr="00862AC7">
        <w:rPr>
          <w:rFonts w:ascii="Verdana" w:eastAsia="Verdana" w:hAnsi="Verdana" w:cs="Verdana"/>
          <w:sz w:val="20"/>
          <w:szCs w:val="20"/>
        </w:rPr>
        <w:t>Data Protection Officer:</w:t>
      </w:r>
    </w:p>
    <w:p w14:paraId="150C4635" w14:textId="77777777" w:rsidR="00862AC7" w:rsidRPr="00862AC7" w:rsidRDefault="00862AC7" w:rsidP="00862AC7">
      <w:pPr>
        <w:spacing w:after="0" w:line="240" w:lineRule="auto"/>
        <w:jc w:val="both"/>
        <w:rPr>
          <w:rFonts w:ascii="Verdana" w:eastAsia="Verdana" w:hAnsi="Verdana" w:cs="Verdana"/>
          <w:sz w:val="20"/>
          <w:szCs w:val="20"/>
        </w:rPr>
      </w:pPr>
      <w:r w:rsidRPr="00862AC7">
        <w:rPr>
          <w:rFonts w:ascii="Verdana" w:eastAsia="Verdana" w:hAnsi="Verdana" w:cs="Verdana"/>
          <w:sz w:val="20"/>
          <w:szCs w:val="20"/>
        </w:rPr>
        <w:t>Judicium Consulting Limited</w:t>
      </w:r>
    </w:p>
    <w:p w14:paraId="12EE1248" w14:textId="77777777" w:rsidR="00862AC7" w:rsidRPr="00862AC7" w:rsidRDefault="00862AC7" w:rsidP="00862AC7">
      <w:pPr>
        <w:spacing w:after="0" w:line="240" w:lineRule="auto"/>
        <w:jc w:val="both"/>
        <w:rPr>
          <w:rFonts w:ascii="Verdana" w:eastAsia="Verdana" w:hAnsi="Verdana" w:cs="Verdana"/>
          <w:sz w:val="20"/>
          <w:szCs w:val="20"/>
        </w:rPr>
      </w:pPr>
      <w:r w:rsidRPr="00862AC7">
        <w:rPr>
          <w:rFonts w:ascii="Verdana" w:eastAsia="Verdana" w:hAnsi="Verdana" w:cs="Verdana"/>
          <w:sz w:val="20"/>
          <w:szCs w:val="20"/>
        </w:rPr>
        <w:t>Address: 5th Floor, 98 Theobalds Road, London, WC1X 8WB</w:t>
      </w:r>
    </w:p>
    <w:p w14:paraId="52402261" w14:textId="77777777" w:rsidR="00862AC7" w:rsidRPr="00862AC7" w:rsidRDefault="00862AC7" w:rsidP="00862AC7">
      <w:pPr>
        <w:spacing w:after="0" w:line="240" w:lineRule="auto"/>
        <w:jc w:val="both"/>
        <w:rPr>
          <w:rFonts w:ascii="Verdana" w:eastAsia="Verdana" w:hAnsi="Verdana" w:cs="Verdana"/>
          <w:sz w:val="20"/>
          <w:szCs w:val="20"/>
        </w:rPr>
      </w:pPr>
      <w:r w:rsidRPr="00862AC7">
        <w:rPr>
          <w:rFonts w:ascii="Verdana" w:eastAsia="Verdana" w:hAnsi="Verdana" w:cs="Verdana"/>
          <w:sz w:val="20"/>
          <w:szCs w:val="20"/>
        </w:rPr>
        <w:t>Email: dataservices@judicium.com</w:t>
      </w:r>
    </w:p>
    <w:p w14:paraId="0173D55C" w14:textId="77777777" w:rsidR="00862AC7" w:rsidRPr="00862AC7" w:rsidRDefault="00862AC7" w:rsidP="00862AC7">
      <w:pPr>
        <w:spacing w:after="0" w:line="240" w:lineRule="auto"/>
        <w:jc w:val="both"/>
        <w:rPr>
          <w:rFonts w:ascii="Verdana" w:eastAsia="Verdana" w:hAnsi="Verdana" w:cs="Verdana"/>
          <w:sz w:val="20"/>
          <w:szCs w:val="20"/>
        </w:rPr>
      </w:pPr>
      <w:r w:rsidRPr="00862AC7">
        <w:rPr>
          <w:rFonts w:ascii="Verdana" w:eastAsia="Verdana" w:hAnsi="Verdana" w:cs="Verdana"/>
          <w:sz w:val="20"/>
          <w:szCs w:val="20"/>
        </w:rPr>
        <w:t>Web: www.judiciumeducation.co.uk</w:t>
      </w:r>
    </w:p>
    <w:p w14:paraId="13214A90" w14:textId="7355CA26" w:rsidR="006A15FA" w:rsidRDefault="00862AC7" w:rsidP="00862AC7">
      <w:pPr>
        <w:spacing w:after="0" w:line="240" w:lineRule="auto"/>
        <w:jc w:val="both"/>
        <w:rPr>
          <w:rFonts w:ascii="Verdana" w:eastAsia="Verdana" w:hAnsi="Verdana" w:cs="Verdana"/>
          <w:sz w:val="20"/>
          <w:szCs w:val="20"/>
        </w:rPr>
      </w:pPr>
      <w:r w:rsidRPr="00862AC7">
        <w:rPr>
          <w:rFonts w:ascii="Verdana" w:eastAsia="Verdana" w:hAnsi="Verdana" w:cs="Verdana"/>
          <w:sz w:val="20"/>
          <w:szCs w:val="20"/>
        </w:rPr>
        <w:t>Telephone: 0345 548 7000 (option 1 then option 1)</w:t>
      </w:r>
      <w:r w:rsidR="006A15FA" w:rsidRPr="00E36FAF">
        <w:rPr>
          <w:rFonts w:ascii="Verdana" w:eastAsia="Verdana" w:hAnsi="Verdana" w:cs="Verdana"/>
          <w:sz w:val="20"/>
          <w:szCs w:val="20"/>
        </w:rPr>
        <w:t xml:space="preserve"> </w:t>
      </w:r>
    </w:p>
    <w:p w14:paraId="1DAF8A56" w14:textId="4191E771" w:rsidR="00E12122" w:rsidRDefault="00E12122" w:rsidP="00106697">
      <w:pPr>
        <w:spacing w:after="0" w:line="240" w:lineRule="auto"/>
        <w:jc w:val="both"/>
        <w:rPr>
          <w:rFonts w:ascii="Verdana" w:eastAsia="Verdana" w:hAnsi="Verdana" w:cs="Verdana"/>
          <w:sz w:val="20"/>
          <w:szCs w:val="20"/>
        </w:rPr>
      </w:pPr>
    </w:p>
    <w:p w14:paraId="4869441B" w14:textId="3759B2B6" w:rsidR="0055205D" w:rsidRPr="0055205D" w:rsidRDefault="0055205D" w:rsidP="00106697">
      <w:pPr>
        <w:spacing w:after="0" w:line="240" w:lineRule="auto"/>
        <w:jc w:val="both"/>
        <w:rPr>
          <w:rFonts w:ascii="Verdana" w:eastAsia="Verdana" w:hAnsi="Verdana" w:cs="Verdana"/>
          <w:b/>
          <w:bCs/>
          <w:sz w:val="20"/>
          <w:szCs w:val="20"/>
        </w:rPr>
      </w:pPr>
      <w:r w:rsidRPr="0055205D">
        <w:rPr>
          <w:rFonts w:ascii="Verdana" w:eastAsia="Verdana" w:hAnsi="Verdana" w:cs="Verdana"/>
          <w:b/>
          <w:bCs/>
          <w:sz w:val="20"/>
          <w:szCs w:val="20"/>
        </w:rPr>
        <w:t>Somerville Nursery</w:t>
      </w:r>
    </w:p>
    <w:p w14:paraId="1568BF35" w14:textId="0C7039E2" w:rsidR="00E12122" w:rsidRDefault="00E12122" w:rsidP="00106697">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Data Protection Officer: </w:t>
      </w:r>
      <w:proofErr w:type="spellStart"/>
      <w:r w:rsidR="0055205D">
        <w:rPr>
          <w:rFonts w:ascii="Verdana" w:eastAsia="Verdana" w:hAnsi="Verdana" w:cs="Verdana"/>
          <w:sz w:val="20"/>
          <w:szCs w:val="20"/>
        </w:rPr>
        <w:t>Veritau</w:t>
      </w:r>
      <w:proofErr w:type="spellEnd"/>
      <w:r w:rsidR="0055205D">
        <w:rPr>
          <w:rFonts w:ascii="Verdana" w:eastAsia="Verdana" w:hAnsi="Verdana" w:cs="Verdana"/>
          <w:sz w:val="20"/>
          <w:szCs w:val="20"/>
        </w:rPr>
        <w:t xml:space="preserve"> Ltd</w:t>
      </w:r>
    </w:p>
    <w:p w14:paraId="79393BA9" w14:textId="54DF003C" w:rsidR="0055205D" w:rsidRPr="0055205D" w:rsidRDefault="0055205D" w:rsidP="0055205D">
      <w:pPr>
        <w:spacing w:after="0" w:line="240" w:lineRule="auto"/>
        <w:jc w:val="both"/>
        <w:rPr>
          <w:rFonts w:ascii="Verdana" w:eastAsia="Verdana" w:hAnsi="Verdana" w:cs="Verdana"/>
          <w:sz w:val="20"/>
          <w:szCs w:val="20"/>
        </w:rPr>
      </w:pPr>
      <w:r>
        <w:rPr>
          <w:rFonts w:ascii="Verdana" w:eastAsia="Verdana" w:hAnsi="Verdana" w:cs="Verdana"/>
          <w:sz w:val="20"/>
          <w:szCs w:val="20"/>
        </w:rPr>
        <w:t>Address:</w:t>
      </w:r>
      <w:r w:rsidRPr="0055205D">
        <w:t xml:space="preserve"> </w:t>
      </w:r>
      <w:r w:rsidRPr="0055205D">
        <w:rPr>
          <w:rFonts w:ascii="Verdana" w:eastAsia="Verdana" w:hAnsi="Verdana" w:cs="Verdana"/>
          <w:sz w:val="20"/>
          <w:szCs w:val="20"/>
        </w:rPr>
        <w:t>West Offices</w:t>
      </w:r>
      <w:r>
        <w:rPr>
          <w:rFonts w:ascii="Verdana" w:eastAsia="Verdana" w:hAnsi="Verdana" w:cs="Verdana"/>
          <w:sz w:val="20"/>
          <w:szCs w:val="20"/>
        </w:rPr>
        <w:t xml:space="preserve">, </w:t>
      </w:r>
      <w:r w:rsidRPr="0055205D">
        <w:rPr>
          <w:rFonts w:ascii="Verdana" w:eastAsia="Verdana" w:hAnsi="Verdana" w:cs="Verdana"/>
          <w:sz w:val="20"/>
          <w:szCs w:val="20"/>
        </w:rPr>
        <w:t>Station Rise</w:t>
      </w:r>
      <w:r>
        <w:rPr>
          <w:rFonts w:ascii="Verdana" w:eastAsia="Verdana" w:hAnsi="Verdana" w:cs="Verdana"/>
          <w:sz w:val="20"/>
          <w:szCs w:val="20"/>
        </w:rPr>
        <w:t xml:space="preserve">, </w:t>
      </w:r>
      <w:r w:rsidRPr="0055205D">
        <w:rPr>
          <w:rFonts w:ascii="Verdana" w:eastAsia="Verdana" w:hAnsi="Verdana" w:cs="Verdana"/>
          <w:sz w:val="20"/>
          <w:szCs w:val="20"/>
        </w:rPr>
        <w:t>York, YO1 6GA</w:t>
      </w:r>
    </w:p>
    <w:p w14:paraId="1B2E0159" w14:textId="1188E3F0" w:rsidR="0055205D" w:rsidRPr="0055205D" w:rsidRDefault="0055205D" w:rsidP="0055205D">
      <w:pPr>
        <w:spacing w:after="0" w:line="240" w:lineRule="auto"/>
        <w:jc w:val="both"/>
        <w:rPr>
          <w:rFonts w:ascii="Verdana" w:eastAsia="Verdana" w:hAnsi="Verdana" w:cs="Verdana"/>
          <w:sz w:val="20"/>
          <w:szCs w:val="20"/>
        </w:rPr>
      </w:pPr>
      <w:r w:rsidRPr="0055205D">
        <w:rPr>
          <w:rFonts w:ascii="Verdana" w:eastAsia="Verdana" w:hAnsi="Verdana" w:cs="Verdana"/>
          <w:sz w:val="20"/>
          <w:szCs w:val="20"/>
        </w:rPr>
        <w:t>enquiries@veritau.co.uk</w:t>
      </w:r>
    </w:p>
    <w:p w14:paraId="7F363AF1" w14:textId="4EF686A7" w:rsidR="006A15FA" w:rsidRDefault="0055205D" w:rsidP="0055205D">
      <w:pPr>
        <w:spacing w:after="0" w:line="240" w:lineRule="auto"/>
        <w:jc w:val="both"/>
        <w:rPr>
          <w:rFonts w:ascii="Verdana" w:eastAsia="Verdana" w:hAnsi="Verdana" w:cs="Verdana"/>
          <w:sz w:val="20"/>
          <w:szCs w:val="20"/>
        </w:rPr>
      </w:pPr>
      <w:r w:rsidRPr="0055205D">
        <w:rPr>
          <w:rFonts w:ascii="Verdana" w:eastAsia="Verdana" w:hAnsi="Verdana" w:cs="Verdana"/>
          <w:sz w:val="20"/>
          <w:szCs w:val="20"/>
        </w:rPr>
        <w:t>Schools DPO: 01904 554025</w:t>
      </w:r>
    </w:p>
    <w:p w14:paraId="65411284" w14:textId="77777777" w:rsidR="0055205D" w:rsidRPr="00E36FAF" w:rsidRDefault="0055205D" w:rsidP="0055205D">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Please contact the DPO with any questions about the operation of this Data Protection Policy or the UK GDPR or if you have any concerns that this policy is not being or has not been followed. </w:t>
      </w:r>
      <w:proofErr w:type="gramStart"/>
      <w:r w:rsidRPr="00E36FAF">
        <w:rPr>
          <w:rFonts w:ascii="Verdana" w:hAnsi="Verdana"/>
          <w:bCs/>
          <w:sz w:val="20"/>
          <w:szCs w:val="20"/>
        </w:rPr>
        <w:t>In particular, you</w:t>
      </w:r>
      <w:proofErr w:type="gramEnd"/>
      <w:r w:rsidRPr="00E36FAF">
        <w:rPr>
          <w:rFonts w:ascii="Verdana" w:hAnsi="Verdana"/>
          <w:bCs/>
          <w:sz w:val="20"/>
          <w:szCs w:val="20"/>
        </w:rPr>
        <w:t xml:space="preserve">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of the lawful basis being relied on by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process personal </w:t>
      </w:r>
      <w:proofErr w:type="gramStart"/>
      <w:r w:rsidRPr="00E36FAF">
        <w:rPr>
          <w:rFonts w:ascii="Verdana" w:hAnsi="Verdana"/>
          <w:bCs/>
          <w:sz w:val="20"/>
          <w:szCs w:val="20"/>
        </w:rPr>
        <w:t>data;</w:t>
      </w:r>
      <w:proofErr w:type="gramEnd"/>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roofErr w:type="gramStart"/>
      <w:r w:rsidRPr="00E36FAF">
        <w:rPr>
          <w:rFonts w:ascii="Verdana" w:hAnsi="Verdana"/>
          <w:bCs/>
          <w:sz w:val="20"/>
          <w:szCs w:val="20"/>
        </w:rPr>
        <w:t>);</w:t>
      </w:r>
      <w:proofErr w:type="gramEnd"/>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need to draft privacy notices or fair processing </w:t>
      </w:r>
      <w:proofErr w:type="gramStart"/>
      <w:r w:rsidRPr="00E36FAF">
        <w:rPr>
          <w:rFonts w:ascii="Verdana" w:hAnsi="Verdana"/>
          <w:bCs/>
          <w:sz w:val="20"/>
          <w:szCs w:val="20"/>
        </w:rPr>
        <w:t>notices;</w:t>
      </w:r>
      <w:proofErr w:type="gramEnd"/>
    </w:p>
    <w:p w14:paraId="44C3AB5D" w14:textId="4A1E9ABC" w:rsidR="006A15FA" w:rsidRPr="001D44C5"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the retention periods for the personal data being processed [</w:t>
      </w:r>
      <w:r w:rsidRPr="001D44C5">
        <w:rPr>
          <w:rFonts w:ascii="Verdana" w:hAnsi="Verdana"/>
          <w:bCs/>
          <w:sz w:val="20"/>
          <w:szCs w:val="20"/>
        </w:rPr>
        <w:t>but would refer you to the School’s</w:t>
      </w:r>
      <w:r w:rsidR="001D44C5" w:rsidRPr="001D44C5">
        <w:rPr>
          <w:rFonts w:ascii="Verdana" w:hAnsi="Verdana"/>
          <w:bCs/>
          <w:sz w:val="20"/>
          <w:szCs w:val="20"/>
        </w:rPr>
        <w:t xml:space="preserve"> </w:t>
      </w:r>
      <w:r w:rsidRPr="001D44C5">
        <w:rPr>
          <w:rFonts w:ascii="Verdana" w:hAnsi="Verdana"/>
          <w:bCs/>
          <w:sz w:val="20"/>
          <w:szCs w:val="20"/>
        </w:rPr>
        <w:t>Data Retention Policy in the first instance</w:t>
      </w:r>
      <w:proofErr w:type="gramStart"/>
      <w:r w:rsidRPr="001D44C5">
        <w:rPr>
          <w:rFonts w:ascii="Verdana" w:hAnsi="Verdana"/>
          <w:bCs/>
          <w:sz w:val="20"/>
          <w:szCs w:val="20"/>
        </w:rPr>
        <w:t>];</w:t>
      </w:r>
      <w:proofErr w:type="gramEnd"/>
    </w:p>
    <w:p w14:paraId="2191ED92" w14:textId="77777777" w:rsidR="006A15FA" w:rsidRPr="001D44C5" w:rsidRDefault="006A15FA" w:rsidP="00106697">
      <w:pPr>
        <w:numPr>
          <w:ilvl w:val="0"/>
          <w:numId w:val="6"/>
        </w:numPr>
        <w:ind w:left="993" w:hanging="426"/>
        <w:jc w:val="both"/>
        <w:rPr>
          <w:rFonts w:ascii="Verdana" w:hAnsi="Verdana"/>
          <w:bCs/>
          <w:sz w:val="20"/>
          <w:szCs w:val="20"/>
        </w:rPr>
      </w:pPr>
      <w:r w:rsidRPr="001D44C5">
        <w:rPr>
          <w:rFonts w:ascii="Verdana" w:hAnsi="Verdana"/>
          <w:bCs/>
          <w:sz w:val="20"/>
          <w:szCs w:val="20"/>
        </w:rPr>
        <w:t xml:space="preserve">If you are unsure about what security measures need to be put in place to protect personal </w:t>
      </w:r>
      <w:proofErr w:type="gramStart"/>
      <w:r w:rsidRPr="001D44C5">
        <w:rPr>
          <w:rFonts w:ascii="Verdana" w:hAnsi="Verdana"/>
          <w:bCs/>
          <w:sz w:val="20"/>
          <w:szCs w:val="20"/>
        </w:rPr>
        <w:t>data;</w:t>
      </w:r>
      <w:proofErr w:type="gramEnd"/>
    </w:p>
    <w:p w14:paraId="7653CB42" w14:textId="77777777" w:rsidR="006A15FA" w:rsidRPr="001D44C5" w:rsidRDefault="006A15FA" w:rsidP="00106697">
      <w:pPr>
        <w:numPr>
          <w:ilvl w:val="0"/>
          <w:numId w:val="6"/>
        </w:numPr>
        <w:ind w:left="993" w:hanging="426"/>
        <w:jc w:val="both"/>
        <w:rPr>
          <w:rFonts w:ascii="Verdana" w:hAnsi="Verdana"/>
          <w:bCs/>
          <w:sz w:val="20"/>
          <w:szCs w:val="20"/>
        </w:rPr>
      </w:pPr>
      <w:r w:rsidRPr="001D44C5">
        <w:rPr>
          <w:rFonts w:ascii="Verdana" w:hAnsi="Verdana"/>
          <w:bCs/>
          <w:sz w:val="20"/>
          <w:szCs w:val="20"/>
        </w:rPr>
        <w:t>If there has been a personal data breach [and would refer you to the procedure set out in the School’s Data Breach Policy</w:t>
      </w:r>
      <w:proofErr w:type="gramStart"/>
      <w:r w:rsidRPr="001D44C5">
        <w:rPr>
          <w:rFonts w:ascii="Verdana" w:hAnsi="Verdana"/>
          <w:bCs/>
          <w:sz w:val="20"/>
          <w:szCs w:val="20"/>
        </w:rPr>
        <w:t>];</w:t>
      </w:r>
      <w:proofErr w:type="gramEnd"/>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on what basis to transfer personal data outside the </w:t>
      </w:r>
      <w:proofErr w:type="gramStart"/>
      <w:r w:rsidRPr="00E36FAF">
        <w:rPr>
          <w:rFonts w:ascii="Verdana" w:hAnsi="Verdana"/>
          <w:bCs/>
          <w:sz w:val="20"/>
          <w:szCs w:val="20"/>
        </w:rPr>
        <w:t>EEA;</w:t>
      </w:r>
      <w:proofErr w:type="gramEnd"/>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 xml:space="preserve">If you need any assistance dealing with any rights invoked by a data </w:t>
      </w:r>
      <w:proofErr w:type="gramStart"/>
      <w:r w:rsidRPr="00E36FAF">
        <w:rPr>
          <w:rFonts w:ascii="Verdana" w:hAnsi="Verdana"/>
          <w:bCs/>
          <w:sz w:val="20"/>
          <w:szCs w:val="20"/>
        </w:rPr>
        <w:t>subject;</w:t>
      </w:r>
      <w:proofErr w:type="gramEnd"/>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Whenever you are engaging in a significant new (or a change in) processing activity which is likely to require a data protection impact assessment or if you plan to use personal data for purposes other than what it was collected </w:t>
      </w:r>
      <w:proofErr w:type="gramStart"/>
      <w:r w:rsidRPr="00E36FAF">
        <w:rPr>
          <w:rFonts w:ascii="Verdana" w:hAnsi="Verdana"/>
          <w:bCs/>
          <w:sz w:val="20"/>
          <w:szCs w:val="20"/>
        </w:rPr>
        <w:t>for;</w:t>
      </w:r>
      <w:proofErr w:type="gramEnd"/>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plan to undertake any activities involving automated processing or automated decision </w:t>
      </w:r>
      <w:proofErr w:type="gramStart"/>
      <w:r w:rsidRPr="00E36FAF">
        <w:rPr>
          <w:rFonts w:ascii="Verdana" w:hAnsi="Verdana"/>
          <w:bCs/>
          <w:sz w:val="20"/>
          <w:szCs w:val="20"/>
        </w:rPr>
        <w:t>making;</w:t>
      </w:r>
      <w:proofErr w:type="gramEnd"/>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need help complying with applicable law when carrying out direct marketing </w:t>
      </w:r>
      <w:proofErr w:type="gramStart"/>
      <w:r w:rsidRPr="00E36FAF">
        <w:rPr>
          <w:rFonts w:ascii="Verdana" w:hAnsi="Verdana"/>
          <w:bCs/>
          <w:sz w:val="20"/>
          <w:szCs w:val="20"/>
        </w:rPr>
        <w:t>activities;</w:t>
      </w:r>
      <w:proofErr w:type="gramEnd"/>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UK GDPR requires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notify any applicable personal data breach to the Information Commissioner’s Office (ICO).</w:t>
      </w:r>
    </w:p>
    <w:p w14:paraId="069DF39C" w14:textId="1966A9CB" w:rsidR="006A15FA" w:rsidRPr="00E36FAF" w:rsidRDefault="00E12122" w:rsidP="00106697">
      <w:pPr>
        <w:jc w:val="both"/>
        <w:rPr>
          <w:rFonts w:ascii="Verdana" w:hAnsi="Verdana"/>
          <w:bCs/>
          <w:sz w:val="20"/>
          <w:szCs w:val="20"/>
        </w:rPr>
      </w:pPr>
      <w:r w:rsidRPr="00E12122">
        <w:rPr>
          <w:rFonts w:ascii="Verdana" w:hAnsi="Verdana"/>
          <w:bCs/>
          <w:sz w:val="20"/>
          <w:szCs w:val="20"/>
        </w:rPr>
        <w:t xml:space="preserve">We have put in place procedures to deal with any suspected personal data </w:t>
      </w:r>
      <w:proofErr w:type="gramStart"/>
      <w:r w:rsidRPr="00E12122">
        <w:rPr>
          <w:rFonts w:ascii="Verdana" w:hAnsi="Verdana"/>
          <w:bCs/>
          <w:sz w:val="20"/>
          <w:szCs w:val="20"/>
        </w:rPr>
        <w:t xml:space="preserve">breach  </w:t>
      </w:r>
      <w:r w:rsidR="006A15FA" w:rsidRPr="00E36FAF">
        <w:rPr>
          <w:rFonts w:ascii="Verdana" w:hAnsi="Verdana"/>
          <w:bCs/>
          <w:sz w:val="20"/>
          <w:szCs w:val="20"/>
        </w:rPr>
        <w:t>and</w:t>
      </w:r>
      <w:proofErr w:type="gramEnd"/>
      <w:r w:rsidR="006A15FA" w:rsidRPr="00E36FAF">
        <w:rPr>
          <w:rFonts w:ascii="Verdana" w:hAnsi="Verdana"/>
          <w:bCs/>
          <w:sz w:val="20"/>
          <w:szCs w:val="20"/>
        </w:rPr>
        <w:t xml:space="preserve"> will notify data subjects or any applicable regulator where we are legally required to do so.</w:t>
      </w:r>
    </w:p>
    <w:p w14:paraId="749762DD" w14:textId="167178D2"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personal data breaches (who is </w:t>
      </w:r>
      <w:r w:rsidR="001D44C5">
        <w:rPr>
          <w:rFonts w:ascii="Verdana" w:hAnsi="Verdana"/>
          <w:bCs/>
          <w:sz w:val="20"/>
          <w:szCs w:val="20"/>
        </w:rPr>
        <w:t>Marianna Zazzi</w:t>
      </w:r>
      <w:r w:rsidRPr="00E36FAF">
        <w:rPr>
          <w:rFonts w:ascii="Verdana" w:hAnsi="Verdana"/>
          <w:bCs/>
          <w:sz w:val="20"/>
          <w:szCs w:val="20"/>
        </w:rPr>
        <w:t>)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7B2DC789"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provide detailed, specific information to data subjects. This information will be provided through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privacy notices</w:t>
      </w:r>
      <w:r w:rsidR="001D44C5">
        <w:rPr>
          <w:rFonts w:ascii="Verdana" w:hAnsi="Verdana"/>
          <w:bCs/>
          <w:sz w:val="20"/>
          <w:szCs w:val="20"/>
        </w:rPr>
        <w:t xml:space="preserve"> </w:t>
      </w:r>
      <w:r w:rsidRPr="00E36FAF">
        <w:rPr>
          <w:rFonts w:ascii="Verdana" w:hAnsi="Verdana"/>
          <w:bCs/>
          <w:sz w:val="20"/>
          <w:szCs w:val="20"/>
        </w:rPr>
        <w:t xml:space="preserve">which are concise, transparent, intelligible, easily accessible and in clear and plain language so that a data subject can easily understand them.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privacy notices are tailored to suit the data subject and set out information about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use their data.</w:t>
      </w:r>
    </w:p>
    <w:p w14:paraId="1860D82D" w14:textId="78DF8B5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w:t>
      </w:r>
      <w:r w:rsidR="00E12122" w:rsidRPr="00E12122">
        <w:rPr>
          <w:rFonts w:ascii="Verdana" w:hAnsi="Verdana"/>
          <w:bCs/>
          <w:sz w:val="20"/>
          <w:szCs w:val="20"/>
        </w:rPr>
        <w:t xml:space="preserve">This information will be provided within our privacy notices.  </w:t>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 personal data is collected indirectly (for example, from a third party or a publicly available source), where appropriate, we will provide the data subject with the above information as soon as possible after receiving the data.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Privacy by design is an approach that promotes privacy and data protection compliance from the start. To help us achieve this,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t>
      </w:r>
      <w:proofErr w:type="gramStart"/>
      <w:r w:rsidRPr="00E36FAF">
        <w:rPr>
          <w:rFonts w:ascii="Verdana" w:hAnsi="Verdana"/>
          <w:bCs/>
          <w:sz w:val="20"/>
          <w:szCs w:val="20"/>
        </w:rPr>
        <w:t>takes into account</w:t>
      </w:r>
      <w:proofErr w:type="gramEnd"/>
      <w:r w:rsidRPr="00E36FAF">
        <w:rPr>
          <w:rFonts w:ascii="Verdana" w:hAnsi="Verdana"/>
          <w:bCs/>
          <w:sz w:val="20"/>
          <w:szCs w:val="20"/>
        </w:rPr>
        <w:t xml:space="preserve">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proofErr w:type="gramStart"/>
      <w:r w:rsidRPr="00E36FAF">
        <w:rPr>
          <w:rFonts w:ascii="Verdana" w:hAnsi="Verdana"/>
          <w:bCs/>
          <w:sz w:val="20"/>
          <w:szCs w:val="20"/>
        </w:rPr>
        <w:t>In order to</w:t>
      </w:r>
      <w:proofErr w:type="gramEnd"/>
      <w:r w:rsidRPr="00E36FAF">
        <w:rPr>
          <w:rFonts w:ascii="Verdana" w:hAnsi="Verdana"/>
          <w:bCs/>
          <w:sz w:val="20"/>
          <w:szCs w:val="20"/>
        </w:rPr>
        <w:t xml:space="preserve"> achieve a privacy by design approach,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conduct </w:t>
      </w:r>
      <w:r w:rsidRPr="00E36FAF">
        <w:rPr>
          <w:rFonts w:ascii="Verdana" w:hAnsi="Verdana"/>
          <w:sz w:val="20"/>
          <w:szCs w:val="20"/>
        </w:rPr>
        <w:t xml:space="preserve">DPIAs for any new technologies or programmes being used by the </w:t>
      </w:r>
      <w:proofErr w:type="gramStart"/>
      <w:r w:rsidRPr="00E36FAF">
        <w:rPr>
          <w:rFonts w:ascii="Verdana" w:hAnsi="Verdana"/>
          <w:sz w:val="20"/>
          <w:szCs w:val="20"/>
        </w:rPr>
        <w:t>School</w:t>
      </w:r>
      <w:proofErr w:type="gramEnd"/>
      <w:r w:rsidRPr="00E36FAF">
        <w:rPr>
          <w:rFonts w:ascii="Verdana" w:hAnsi="Verdana"/>
          <w:sz w:val="20"/>
          <w:szCs w:val="20"/>
        </w:rPr>
        <w:t xml:space="preserve"> which could affect the processing of personal data. In any event, the </w:t>
      </w:r>
      <w:proofErr w:type="gramStart"/>
      <w:r w:rsidRPr="00E36FAF">
        <w:rPr>
          <w:rFonts w:ascii="Verdana" w:hAnsi="Verdana"/>
          <w:sz w:val="20"/>
          <w:szCs w:val="20"/>
        </w:rPr>
        <w:t>School</w:t>
      </w:r>
      <w:proofErr w:type="gramEnd"/>
      <w:r w:rsidRPr="00E36FAF">
        <w:rPr>
          <w:rFonts w:ascii="Verdana" w:hAnsi="Verdana"/>
          <w:sz w:val="20"/>
          <w:szCs w:val="20"/>
        </w:rPr>
        <w:t xml:space="preserve">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the use of new technologies (programs, systems or processes) or changing </w:t>
      </w:r>
      <w:proofErr w:type="gramStart"/>
      <w:r w:rsidRPr="00E36FAF">
        <w:rPr>
          <w:rFonts w:ascii="Verdana" w:hAnsi="Verdana"/>
          <w:sz w:val="20"/>
          <w:szCs w:val="20"/>
        </w:rPr>
        <w:t>technologies;</w:t>
      </w:r>
      <w:proofErr w:type="gramEnd"/>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the use of automated </w:t>
      </w:r>
      <w:proofErr w:type="gramStart"/>
      <w:r w:rsidRPr="00E36FAF">
        <w:rPr>
          <w:rFonts w:ascii="Verdana" w:hAnsi="Verdana"/>
          <w:sz w:val="20"/>
          <w:szCs w:val="20"/>
        </w:rPr>
        <w:t>processing;</w:t>
      </w:r>
      <w:proofErr w:type="gramEnd"/>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w:t>
      </w:r>
      <w:proofErr w:type="gramStart"/>
      <w:r w:rsidRPr="00E36FAF">
        <w:rPr>
          <w:rFonts w:ascii="Verdana" w:hAnsi="Verdana"/>
          <w:sz w:val="20"/>
          <w:szCs w:val="20"/>
        </w:rPr>
        <w:t>through the use of</w:t>
      </w:r>
      <w:proofErr w:type="gramEnd"/>
      <w:r w:rsidRPr="00E36FAF">
        <w:rPr>
          <w:rFonts w:ascii="Verdana" w:hAnsi="Verdana"/>
          <w:sz w:val="20"/>
          <w:szCs w:val="20"/>
        </w:rPr>
        <w:t xml:space="preserve">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A description of the processing, its purposes and any legitimate interests </w:t>
      </w:r>
      <w:proofErr w:type="gramStart"/>
      <w:r w:rsidRPr="00E36FAF">
        <w:rPr>
          <w:rFonts w:ascii="Verdana" w:hAnsi="Verdana"/>
          <w:sz w:val="20"/>
          <w:szCs w:val="20"/>
        </w:rPr>
        <w:t>used;</w:t>
      </w:r>
      <w:proofErr w:type="gramEnd"/>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An assessment of the necessity and proportionality of the processing in relation to its </w:t>
      </w:r>
      <w:proofErr w:type="gramStart"/>
      <w:r w:rsidRPr="00E36FAF">
        <w:rPr>
          <w:rFonts w:ascii="Verdana" w:hAnsi="Verdana"/>
          <w:sz w:val="20"/>
          <w:szCs w:val="20"/>
        </w:rPr>
        <w:t>purpose;</w:t>
      </w:r>
      <w:proofErr w:type="gramEnd"/>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The name and contact details of the </w:t>
      </w:r>
      <w:proofErr w:type="gramStart"/>
      <w:r w:rsidRPr="00E36FAF">
        <w:rPr>
          <w:rFonts w:ascii="Verdana" w:hAnsi="Verdana"/>
          <w:bCs/>
          <w:sz w:val="20"/>
          <w:szCs w:val="20"/>
        </w:rPr>
        <w:t>School;</w:t>
      </w:r>
      <w:proofErr w:type="gramEnd"/>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The name and contact details of the Data Protection </w:t>
      </w:r>
      <w:proofErr w:type="gramStart"/>
      <w:r w:rsidRPr="00E36FAF">
        <w:rPr>
          <w:rFonts w:ascii="Verdana" w:hAnsi="Verdana"/>
          <w:bCs/>
          <w:sz w:val="20"/>
          <w:szCs w:val="20"/>
        </w:rPr>
        <w:t>Officer;</w:t>
      </w:r>
      <w:proofErr w:type="gramEnd"/>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Descriptions of the types of personal data </w:t>
      </w:r>
      <w:proofErr w:type="gramStart"/>
      <w:r w:rsidRPr="00E36FAF">
        <w:rPr>
          <w:rFonts w:ascii="Verdana" w:hAnsi="Verdana"/>
          <w:bCs/>
          <w:sz w:val="20"/>
          <w:szCs w:val="20"/>
        </w:rPr>
        <w:t>used;</w:t>
      </w:r>
      <w:proofErr w:type="gramEnd"/>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Description of the data </w:t>
      </w:r>
      <w:proofErr w:type="gramStart"/>
      <w:r w:rsidRPr="00E36FAF">
        <w:rPr>
          <w:rFonts w:ascii="Verdana" w:hAnsi="Verdana"/>
          <w:bCs/>
          <w:sz w:val="20"/>
          <w:szCs w:val="20"/>
        </w:rPr>
        <w:t>subjects;</w:t>
      </w:r>
      <w:proofErr w:type="gramEnd"/>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the School’s processing activities and </w:t>
      </w:r>
      <w:proofErr w:type="gramStart"/>
      <w:r w:rsidRPr="00E36FAF">
        <w:rPr>
          <w:rFonts w:ascii="Verdana" w:hAnsi="Verdana"/>
          <w:bCs/>
          <w:sz w:val="20"/>
          <w:szCs w:val="20"/>
        </w:rPr>
        <w:t>purposes;</w:t>
      </w:r>
      <w:proofErr w:type="gramEnd"/>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any </w:t>
      </w:r>
      <w:proofErr w:type="gramStart"/>
      <w:r w:rsidRPr="00E36FAF">
        <w:rPr>
          <w:rFonts w:ascii="Verdana" w:hAnsi="Verdana"/>
          <w:bCs/>
          <w:sz w:val="20"/>
          <w:szCs w:val="20"/>
        </w:rPr>
        <w:t>third party</w:t>
      </w:r>
      <w:proofErr w:type="gramEnd"/>
      <w:r w:rsidRPr="00E36FAF">
        <w:rPr>
          <w:rFonts w:ascii="Verdana" w:hAnsi="Verdana"/>
          <w:bCs/>
          <w:sz w:val="20"/>
          <w:szCs w:val="20"/>
        </w:rPr>
        <w:t xml:space="preserve"> recipients of the personal </w:t>
      </w:r>
      <w:proofErr w:type="gramStart"/>
      <w:r w:rsidRPr="00E36FAF">
        <w:rPr>
          <w:rFonts w:ascii="Verdana" w:hAnsi="Verdana"/>
          <w:bCs/>
          <w:sz w:val="20"/>
          <w:szCs w:val="20"/>
        </w:rPr>
        <w:t>data;</w:t>
      </w:r>
      <w:proofErr w:type="gramEnd"/>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Where personal data is </w:t>
      </w:r>
      <w:proofErr w:type="gramStart"/>
      <w:r w:rsidRPr="00E36FAF">
        <w:rPr>
          <w:rFonts w:ascii="Verdana" w:hAnsi="Verdana"/>
          <w:bCs/>
          <w:sz w:val="20"/>
          <w:szCs w:val="20"/>
        </w:rPr>
        <w:t>stored;</w:t>
      </w:r>
      <w:proofErr w:type="gramEnd"/>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t>Audit</w:t>
      </w:r>
    </w:p>
    <w:p w14:paraId="48B4B809" w14:textId="2508DCDF"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1D44C5">
        <w:rPr>
          <w:rFonts w:ascii="Verdana" w:hAnsi="Verdana"/>
          <w:bCs/>
          <w:sz w:val="20"/>
          <w:szCs w:val="20"/>
        </w:rPr>
        <w:t xml:space="preserve">, [through its Data Protection Officer] regularly test our data systems and processes </w:t>
      </w:r>
      <w:proofErr w:type="gramStart"/>
      <w:r w:rsidRPr="001D44C5">
        <w:rPr>
          <w:rFonts w:ascii="Verdana" w:hAnsi="Verdana"/>
          <w:bCs/>
          <w:sz w:val="20"/>
          <w:szCs w:val="20"/>
        </w:rPr>
        <w:t>in order to</w:t>
      </w:r>
      <w:proofErr w:type="gramEnd"/>
      <w:r w:rsidRPr="001D44C5">
        <w:rPr>
          <w:rFonts w:ascii="Verdana" w:hAnsi="Verdana"/>
          <w:bCs/>
          <w:sz w:val="20"/>
          <w:szCs w:val="20"/>
        </w:rPr>
        <w:t xml:space="preserve"> assess compliance. These are done through </w:t>
      </w:r>
      <w:r w:rsidRPr="00E36FAF">
        <w:rPr>
          <w:rFonts w:ascii="Verdana" w:hAnsi="Verdana"/>
          <w:bCs/>
          <w:sz w:val="20"/>
          <w:szCs w:val="20"/>
        </w:rPr>
        <w:t xml:space="preserve">data audits which take </w:t>
      </w:r>
      <w:r w:rsidRPr="001D44C5">
        <w:rPr>
          <w:rFonts w:ascii="Verdana" w:hAnsi="Verdana"/>
          <w:bCs/>
          <w:sz w:val="20"/>
          <w:szCs w:val="20"/>
        </w:rPr>
        <w:t xml:space="preserve">place annually </w:t>
      </w:r>
      <w:proofErr w:type="gramStart"/>
      <w:r w:rsidRPr="001D44C5">
        <w:rPr>
          <w:rFonts w:ascii="Verdana" w:hAnsi="Verdana"/>
          <w:bCs/>
          <w:sz w:val="20"/>
          <w:szCs w:val="20"/>
        </w:rPr>
        <w:t>in order to</w:t>
      </w:r>
      <w:proofErr w:type="gramEnd"/>
      <w:r w:rsidRPr="001D44C5">
        <w:rPr>
          <w:rFonts w:ascii="Verdana" w:hAnsi="Verdana"/>
          <w:bCs/>
          <w:sz w:val="20"/>
          <w:szCs w:val="20"/>
        </w:rPr>
        <w:t xml:space="preserve"> review </w:t>
      </w:r>
      <w:r w:rsidRPr="00E36FAF">
        <w:rPr>
          <w:rFonts w:ascii="Verdana" w:hAnsi="Verdana"/>
          <w:bCs/>
          <w:sz w:val="20"/>
          <w:szCs w:val="20"/>
        </w:rPr>
        <w:t>use of personal data.</w:t>
      </w:r>
    </w:p>
    <w:p w14:paraId="7517AE7E" w14:textId="77777777" w:rsidR="00E12122" w:rsidRPr="00E12122" w:rsidRDefault="00E12122" w:rsidP="00E12122">
      <w:pPr>
        <w:jc w:val="both"/>
        <w:rPr>
          <w:rFonts w:ascii="Verdana" w:hAnsi="Verdana"/>
          <w:b/>
          <w:bCs/>
          <w:sz w:val="20"/>
          <w:szCs w:val="20"/>
        </w:rPr>
      </w:pPr>
      <w:r w:rsidRPr="00E12122">
        <w:rPr>
          <w:rFonts w:ascii="Verdana" w:hAnsi="Verdana"/>
          <w:b/>
          <w:bCs/>
          <w:sz w:val="20"/>
          <w:szCs w:val="20"/>
        </w:rPr>
        <w:t>Related Policies</w:t>
      </w:r>
    </w:p>
    <w:p w14:paraId="288E11E9" w14:textId="77777777" w:rsidR="00E12122" w:rsidRPr="00E12122" w:rsidRDefault="00E12122" w:rsidP="00E12122">
      <w:pPr>
        <w:jc w:val="both"/>
        <w:rPr>
          <w:rFonts w:ascii="Verdana" w:hAnsi="Verdana"/>
          <w:bCs/>
          <w:sz w:val="20"/>
          <w:szCs w:val="20"/>
        </w:rPr>
      </w:pPr>
      <w:r w:rsidRPr="00E12122">
        <w:rPr>
          <w:rFonts w:ascii="Verdana" w:hAnsi="Verdana"/>
          <w:bCs/>
          <w:sz w:val="20"/>
          <w:szCs w:val="20"/>
        </w:rPr>
        <w:t>Staff should refer to the following policies that are related to this Data Protection Policy: -</w:t>
      </w:r>
    </w:p>
    <w:p w14:paraId="6D51CE1D" w14:textId="77777777" w:rsidR="00E12122" w:rsidRPr="00E12122" w:rsidRDefault="00E12122" w:rsidP="00E12122">
      <w:pPr>
        <w:jc w:val="both"/>
        <w:rPr>
          <w:rFonts w:ascii="Verdana" w:hAnsi="Verdana"/>
          <w:bCs/>
          <w:sz w:val="20"/>
          <w:szCs w:val="20"/>
        </w:rPr>
      </w:pPr>
      <w:r w:rsidRPr="00E12122">
        <w:rPr>
          <w:rFonts w:ascii="Verdana" w:hAnsi="Verdana"/>
          <w:bCs/>
          <w:sz w:val="20"/>
          <w:szCs w:val="20"/>
        </w:rPr>
        <w:t>Data Retention Policy</w:t>
      </w:r>
    </w:p>
    <w:p w14:paraId="765D30C2" w14:textId="77777777" w:rsidR="00E12122" w:rsidRPr="00E12122" w:rsidRDefault="00E12122" w:rsidP="00E12122">
      <w:pPr>
        <w:jc w:val="both"/>
        <w:rPr>
          <w:rFonts w:ascii="Verdana" w:hAnsi="Verdana"/>
          <w:bCs/>
          <w:sz w:val="20"/>
          <w:szCs w:val="20"/>
        </w:rPr>
      </w:pPr>
      <w:r w:rsidRPr="00E12122">
        <w:rPr>
          <w:rFonts w:ascii="Verdana" w:hAnsi="Verdana"/>
          <w:bCs/>
          <w:sz w:val="20"/>
          <w:szCs w:val="20"/>
        </w:rPr>
        <w:t>Data Breach Policy</w:t>
      </w:r>
    </w:p>
    <w:p w14:paraId="580509C2" w14:textId="702476FD" w:rsidR="006A15FA" w:rsidRPr="00E36FAF" w:rsidRDefault="00E12122" w:rsidP="00E12122">
      <w:pPr>
        <w:jc w:val="both"/>
        <w:rPr>
          <w:rFonts w:ascii="Verdana" w:hAnsi="Verdana"/>
          <w:bCs/>
          <w:sz w:val="20"/>
          <w:szCs w:val="20"/>
        </w:rPr>
      </w:pPr>
      <w:r w:rsidRPr="00E12122">
        <w:rPr>
          <w:rFonts w:ascii="Verdana" w:hAnsi="Verdana"/>
          <w:bCs/>
          <w:sz w:val="20"/>
          <w:szCs w:val="20"/>
        </w:rPr>
        <w:t xml:space="preserve">These policies are also designed to protect personal data and can be found at the shared google drive and/or the school </w:t>
      </w:r>
      <w:proofErr w:type="gramStart"/>
      <w:r w:rsidRPr="00E12122">
        <w:rPr>
          <w:rFonts w:ascii="Verdana" w:hAnsi="Verdana"/>
          <w:bCs/>
          <w:sz w:val="20"/>
          <w:szCs w:val="20"/>
        </w:rPr>
        <w:t>website .</w:t>
      </w:r>
      <w:proofErr w:type="gramEnd"/>
      <w:r w:rsidRPr="00E12122">
        <w:rPr>
          <w:rFonts w:ascii="Verdana" w:hAnsi="Verdana"/>
          <w:bCs/>
          <w:sz w:val="20"/>
          <w:szCs w:val="20"/>
        </w:rPr>
        <w:t xml:space="preserve">  </w:t>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 xml:space="preserve">We will monitor the effectiveness of this and </w:t>
      </w:r>
      <w:proofErr w:type="gramStart"/>
      <w:r w:rsidRPr="00E36FAF">
        <w:rPr>
          <w:rFonts w:ascii="Verdana" w:hAnsi="Verdana"/>
          <w:bCs/>
          <w:color w:val="000000" w:themeColor="text1"/>
          <w:sz w:val="20"/>
          <w:szCs w:val="20"/>
        </w:rPr>
        <w:t>all of</w:t>
      </w:r>
      <w:proofErr w:type="gramEnd"/>
      <w:r w:rsidRPr="00E36FAF">
        <w:rPr>
          <w:rFonts w:ascii="Verdana" w:hAnsi="Verdana"/>
          <w:bCs/>
          <w:color w:val="000000" w:themeColor="text1"/>
          <w:sz w:val="20"/>
          <w:szCs w:val="20"/>
        </w:rPr>
        <w:t xml:space="preserve">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 xml:space="preserve">Our monitoring and review will include looking at how our policies and procedures are working in practice to reduce the risks posed to the </w:t>
      </w:r>
      <w:proofErr w:type="gramStart"/>
      <w:r w:rsidRPr="00E36FAF">
        <w:rPr>
          <w:rFonts w:ascii="Verdana" w:hAnsi="Verdana"/>
          <w:bCs/>
          <w:color w:val="000000" w:themeColor="text1"/>
          <w:sz w:val="20"/>
          <w:szCs w:val="20"/>
        </w:rPr>
        <w:t>School</w:t>
      </w:r>
      <w:proofErr w:type="gramEnd"/>
      <w:r w:rsidRPr="00E36FAF">
        <w:rPr>
          <w:rFonts w:ascii="Verdana" w:hAnsi="Verdana"/>
          <w:bCs/>
          <w:color w:val="000000" w:themeColor="text1"/>
          <w:sz w:val="20"/>
          <w:szCs w:val="20"/>
        </w:rPr>
        <w:t>.</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5B2A208F"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 xml:space="preserve">ubjects have a general right to find out whether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the right to make a data subject access request (SAR). The purpose of the right is to enable the individual to be aware of and verify the lawfulness of the processing of personal data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Failure to comply with the right of access under UK GDPR puts both staff and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 xml:space="preserve">ubject has the right to be informed by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Confirmation that their data is being </w:t>
      </w:r>
      <w:proofErr w:type="gramStart"/>
      <w:r w:rsidRPr="00E36FAF">
        <w:rPr>
          <w:rFonts w:ascii="Verdana" w:eastAsia="Verdana" w:hAnsi="Verdana" w:cs="Verdana"/>
          <w:color w:val="000000" w:themeColor="text1"/>
          <w:sz w:val="20"/>
          <w:szCs w:val="20"/>
        </w:rPr>
        <w:t>processed;</w:t>
      </w:r>
      <w:proofErr w:type="gramEnd"/>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Access to their personal </w:t>
      </w:r>
      <w:proofErr w:type="gramStart"/>
      <w:r w:rsidRPr="002F701F">
        <w:rPr>
          <w:rFonts w:ascii="Verdana" w:eastAsia="Verdana" w:hAnsi="Verdana" w:cs="Verdana"/>
          <w:color w:val="000000" w:themeColor="text1"/>
          <w:sz w:val="20"/>
          <w:szCs w:val="20"/>
        </w:rPr>
        <w:t>data;</w:t>
      </w:r>
      <w:proofErr w:type="gramEnd"/>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A description of the information that is being </w:t>
      </w:r>
      <w:proofErr w:type="gramStart"/>
      <w:r w:rsidRPr="002F701F">
        <w:rPr>
          <w:rFonts w:ascii="Verdana" w:eastAsia="Verdana" w:hAnsi="Verdana" w:cs="Verdana"/>
          <w:color w:val="000000" w:themeColor="text1"/>
          <w:sz w:val="20"/>
          <w:szCs w:val="20"/>
        </w:rPr>
        <w:t>processed;</w:t>
      </w:r>
      <w:proofErr w:type="gramEnd"/>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The purpose for which the information is being </w:t>
      </w:r>
      <w:proofErr w:type="gramStart"/>
      <w:r w:rsidRPr="002F701F">
        <w:rPr>
          <w:rFonts w:ascii="Verdana" w:eastAsia="Verdana" w:hAnsi="Verdana" w:cs="Verdana"/>
          <w:color w:val="000000" w:themeColor="text1"/>
          <w:sz w:val="20"/>
          <w:szCs w:val="20"/>
        </w:rPr>
        <w:t>processed;</w:t>
      </w:r>
      <w:proofErr w:type="gramEnd"/>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The recipients/class of recipients to whom that information is or may be </w:t>
      </w:r>
      <w:proofErr w:type="gramStart"/>
      <w:r w:rsidRPr="002F701F">
        <w:rPr>
          <w:rFonts w:ascii="Verdana" w:eastAsia="Verdana" w:hAnsi="Verdana" w:cs="Verdana"/>
          <w:color w:val="000000" w:themeColor="text1"/>
          <w:sz w:val="20"/>
          <w:szCs w:val="20"/>
        </w:rPr>
        <w:t>disclosed;</w:t>
      </w:r>
      <w:proofErr w:type="gramEnd"/>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Details of the School’s sources of information </w:t>
      </w:r>
      <w:proofErr w:type="gramStart"/>
      <w:r w:rsidRPr="002F701F">
        <w:rPr>
          <w:rFonts w:ascii="Verdana" w:eastAsia="Verdana" w:hAnsi="Verdana" w:cs="Verdana"/>
          <w:color w:val="000000" w:themeColor="text1"/>
          <w:sz w:val="20"/>
          <w:szCs w:val="20"/>
        </w:rPr>
        <w:t>obtained;</w:t>
      </w:r>
      <w:proofErr w:type="gramEnd"/>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for confirmation as to whether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w:t>
      </w:r>
      <w:proofErr w:type="gramStart"/>
      <w:r w:rsidRPr="00E36FAF">
        <w:rPr>
          <w:rFonts w:ascii="Verdana" w:eastAsia="Verdana" w:hAnsi="Verdana" w:cs="Verdana"/>
          <w:color w:val="000000" w:themeColor="text1"/>
          <w:sz w:val="20"/>
          <w:szCs w:val="20"/>
        </w:rPr>
        <w:t>in order to</w:t>
      </w:r>
      <w:proofErr w:type="gramEnd"/>
      <w:r w:rsidRPr="00E36FAF">
        <w:rPr>
          <w:rFonts w:ascii="Verdana" w:eastAsia="Verdana" w:hAnsi="Verdana" w:cs="Verdana"/>
          <w:color w:val="000000" w:themeColor="text1"/>
          <w:sz w:val="20"/>
          <w:szCs w:val="20"/>
        </w:rPr>
        <w:t xml:space="preserve"> be a valid request. For example, a letter which states ‘please provide me with a copy of information </w:t>
      </w:r>
      <w:r w:rsidRPr="00E36FAF">
        <w:rPr>
          <w:rFonts w:ascii="Verdana" w:eastAsia="Verdana" w:hAnsi="Verdana" w:cs="Verdana"/>
          <w:color w:val="000000" w:themeColor="text1"/>
          <w:sz w:val="20"/>
          <w:szCs w:val="20"/>
        </w:rPr>
        <w:lastRenderedPageBreak/>
        <w:t xml:space="preserve">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This allows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w:t>
      </w:r>
      <w:proofErr w:type="gramStart"/>
      <w:r w:rsidRPr="00E36FAF">
        <w:rPr>
          <w:rFonts w:ascii="Verdana" w:eastAsia="Verdana" w:hAnsi="Verdana" w:cs="Verdana"/>
          <w:color w:val="000000" w:themeColor="text1"/>
          <w:sz w:val="20"/>
          <w:szCs w:val="20"/>
        </w:rPr>
        <w:t>time period</w:t>
      </w:r>
      <w:proofErr w:type="gramEnd"/>
      <w:r w:rsidRPr="00E36FAF">
        <w:rPr>
          <w:rFonts w:ascii="Verdana" w:eastAsia="Verdana" w:hAnsi="Verdana" w:cs="Verdana"/>
          <w:color w:val="000000" w:themeColor="text1"/>
          <w:sz w:val="20"/>
          <w:szCs w:val="20"/>
        </w:rPr>
        <w:t xml:space="preserve">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120724D9"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All data subject access requests should be immediately directed to </w:t>
      </w:r>
      <w:r w:rsidR="001D44C5">
        <w:rPr>
          <w:rFonts w:ascii="Verdana" w:eastAsia="Verdana" w:hAnsi="Verdana" w:cs="Verdana"/>
          <w:color w:val="000000" w:themeColor="text1"/>
          <w:sz w:val="20"/>
          <w:szCs w:val="20"/>
        </w:rPr>
        <w:t>Headteacher/SBM</w:t>
      </w:r>
      <w:r w:rsidRPr="00E36FAF">
        <w:rPr>
          <w:rFonts w:ascii="Verdana" w:eastAsia="Verdana" w:hAnsi="Verdana" w:cs="Verdana"/>
          <w:color w:val="000000" w:themeColor="text1"/>
          <w:sz w:val="20"/>
          <w:szCs w:val="20"/>
        </w:rPr>
        <w:t xml:space="preserve"> who should contact Judicium as DPO </w:t>
      </w:r>
      <w:proofErr w:type="gramStart"/>
      <w:r w:rsidRPr="00E36FAF">
        <w:rPr>
          <w:rFonts w:ascii="Verdana" w:eastAsia="Verdana" w:hAnsi="Verdana" w:cs="Verdana"/>
          <w:color w:val="000000" w:themeColor="text1"/>
          <w:sz w:val="20"/>
          <w:szCs w:val="20"/>
        </w:rPr>
        <w:t>in order to</w:t>
      </w:r>
      <w:proofErr w:type="gramEnd"/>
      <w:r w:rsidRPr="00E36FAF">
        <w:rPr>
          <w:rFonts w:ascii="Verdana" w:eastAsia="Verdana" w:hAnsi="Verdana" w:cs="Verdana"/>
          <w:color w:val="000000" w:themeColor="text1"/>
          <w:sz w:val="20"/>
          <w:szCs w:val="20"/>
        </w:rPr>
        <w:t xml:space="preserve"> assist with the request and what is required. There are limited timescales within which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w:t>
      </w:r>
      <w:proofErr w:type="gramStart"/>
      <w:r w:rsidRPr="00E36FAF">
        <w:rPr>
          <w:rFonts w:ascii="Verdana" w:eastAsia="Verdana" w:hAnsi="Verdana" w:cs="Verdana"/>
          <w:color w:val="000000" w:themeColor="text1"/>
          <w:sz w:val="20"/>
          <w:szCs w:val="20"/>
        </w:rPr>
        <w:t>SAR</w:t>
      </w:r>
      <w:proofErr w:type="gramEnd"/>
      <w:r w:rsidRPr="00E36FAF">
        <w:rPr>
          <w:rFonts w:ascii="Verdana" w:eastAsia="Verdana" w:hAnsi="Verdana"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addition to acknowledging the request,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roofErr w:type="gramStart"/>
      <w:r w:rsidRPr="00E36FAF">
        <w:rPr>
          <w:rFonts w:ascii="Verdana" w:eastAsia="Verdana" w:hAnsi="Verdana" w:cs="Verdana"/>
          <w:color w:val="000000" w:themeColor="text1"/>
          <w:sz w:val="20"/>
          <w:szCs w:val="20"/>
        </w:rPr>
        <w:t>);</w:t>
      </w:r>
      <w:proofErr w:type="gramEnd"/>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w:t>
      </w:r>
      <w:proofErr w:type="gramStart"/>
      <w:r w:rsidRPr="00E36FAF">
        <w:rPr>
          <w:rFonts w:ascii="Verdana" w:eastAsia="Verdana" w:hAnsi="Verdana" w:cs="Verdana"/>
          <w:color w:val="000000" w:themeColor="text1"/>
          <w:sz w:val="20"/>
          <w:szCs w:val="20"/>
        </w:rPr>
        <w:t>information;</w:t>
      </w:r>
      <w:proofErr w:type="gramEnd"/>
      <w:r w:rsidRPr="00E36FAF">
        <w:rPr>
          <w:rFonts w:ascii="Verdana" w:eastAsia="Verdana" w:hAnsi="Verdana" w:cs="Verdana"/>
          <w:color w:val="000000" w:themeColor="text1"/>
          <w:sz w:val="20"/>
          <w:szCs w:val="20"/>
        </w:rPr>
        <w:t xml:space="preserve">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work with their DPO </w:t>
      </w:r>
      <w:proofErr w:type="gramStart"/>
      <w:r w:rsidRPr="00E36FAF">
        <w:rPr>
          <w:rFonts w:ascii="Verdana" w:eastAsia="Verdana" w:hAnsi="Verdana" w:cs="Verdana"/>
          <w:color w:val="000000" w:themeColor="text1"/>
          <w:sz w:val="20"/>
          <w:szCs w:val="20"/>
        </w:rPr>
        <w:t>in order to</w:t>
      </w:r>
      <w:proofErr w:type="gramEnd"/>
      <w:r w:rsidRPr="00E36FAF">
        <w:rPr>
          <w:rFonts w:ascii="Verdana" w:eastAsia="Verdana" w:hAnsi="Verdana" w:cs="Verdana"/>
          <w:color w:val="000000" w:themeColor="text1"/>
          <w:sz w:val="20"/>
          <w:szCs w:val="20"/>
        </w:rPr>
        <w:t xml:space="preserve">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entitled to request additional information from a requester </w:t>
      </w:r>
      <w:proofErr w:type="gramStart"/>
      <w:r w:rsidRPr="00E36FAF">
        <w:rPr>
          <w:rFonts w:ascii="Verdana" w:eastAsia="Verdana" w:hAnsi="Verdana" w:cs="Verdana"/>
          <w:color w:val="000000" w:themeColor="text1"/>
          <w:sz w:val="20"/>
          <w:szCs w:val="20"/>
        </w:rPr>
        <w:t>in order to</w:t>
      </w:r>
      <w:proofErr w:type="gramEnd"/>
      <w:r w:rsidRPr="00E36FAF">
        <w:rPr>
          <w:rFonts w:ascii="Verdana" w:eastAsia="Verdana" w:hAnsi="Verdana" w:cs="Verdana"/>
          <w:color w:val="000000" w:themeColor="text1"/>
          <w:sz w:val="20"/>
          <w:szCs w:val="20"/>
        </w:rPr>
        <w:t xml:space="preserve"> verify whether the requester is in fact who they say they are. Where the School has reasonable doubts as to the identity of the individual making the request, evidence of </w:t>
      </w:r>
      <w:r w:rsidRPr="00E36FAF">
        <w:rPr>
          <w:rFonts w:ascii="Verdana" w:eastAsia="Verdana" w:hAnsi="Verdana" w:cs="Verdana"/>
          <w:color w:val="000000" w:themeColor="text1"/>
          <w:sz w:val="20"/>
          <w:szCs w:val="20"/>
        </w:rPr>
        <w:lastRenderedPageBreak/>
        <w:t xml:space="preserve">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an individual is requesting a large amount of data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ask the requester for more information for the purpose of clarifying the request, but the requester shall never be asked why the request has been made.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shall let the requestor know as soon as possible where more information is needed before responding to the request. </w:t>
      </w:r>
    </w:p>
    <w:p w14:paraId="564CCC3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both cases, the period of responding begins when the additional information has been received. If the School do not receive this information, they will be unable to comply with the request.</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w:t>
      </w:r>
      <w:proofErr w:type="gramStart"/>
      <w:r w:rsidRPr="00E36FAF">
        <w:rPr>
          <w:rFonts w:ascii="Verdana" w:eastAsia="Verdana" w:hAnsi="Verdana" w:cs="Verdana"/>
          <w:color w:val="000000" w:themeColor="text1"/>
          <w:sz w:val="20"/>
          <w:szCs w:val="20"/>
        </w:rPr>
        <w:t>request</w:t>
      </w:r>
      <w:proofErr w:type="gramEnd"/>
      <w:r w:rsidRPr="00E36FAF">
        <w:rPr>
          <w:rFonts w:ascii="Verdana" w:eastAsia="Verdana" w:hAnsi="Verdana" w:cs="Verdana"/>
          <w:color w:val="000000" w:themeColor="text1"/>
          <w:sz w:val="20"/>
          <w:szCs w:val="20"/>
        </w:rPr>
        <w:t xml:space="preserve"> or it might be a more general power of attorney.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consider whether the child is mature enough to understand their rights. If the school is confident that the child can understand their rights, then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shall be assessed if the child is able to understand (in broad terms) what it means to make a subject access request and how to interpret the information they receive </w:t>
      </w:r>
      <w:proofErr w:type="gramStart"/>
      <w:r w:rsidRPr="00E36FAF">
        <w:rPr>
          <w:rFonts w:ascii="Verdana" w:eastAsia="Verdana" w:hAnsi="Verdana" w:cs="Verdana"/>
          <w:color w:val="000000" w:themeColor="text1"/>
          <w:sz w:val="20"/>
          <w:szCs w:val="20"/>
        </w:rPr>
        <w:t>as a result of</w:t>
      </w:r>
      <w:proofErr w:type="gramEnd"/>
      <w:r w:rsidRPr="00E36FAF">
        <w:rPr>
          <w:rFonts w:ascii="Verdana" w:eastAsia="Verdana" w:hAnsi="Verdana" w:cs="Verdana"/>
          <w:color w:val="000000" w:themeColor="text1"/>
          <w:sz w:val="20"/>
          <w:szCs w:val="20"/>
        </w:rPr>
        <w:t xml:space="preserve"> doing so. When considering borderline cases, it should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the child’s level of maturity and their ability to make decisions like </w:t>
      </w:r>
      <w:proofErr w:type="gramStart"/>
      <w:r w:rsidRPr="005477CD">
        <w:rPr>
          <w:rFonts w:ascii="Verdana" w:eastAsia="Verdana" w:hAnsi="Verdana" w:cs="Verdana"/>
          <w:color w:val="000000" w:themeColor="text1"/>
          <w:sz w:val="20"/>
          <w:szCs w:val="20"/>
        </w:rPr>
        <w:t>this;</w:t>
      </w:r>
      <w:proofErr w:type="gramEnd"/>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the nature of the personal </w:t>
      </w:r>
      <w:proofErr w:type="gramStart"/>
      <w:r w:rsidRPr="005477CD">
        <w:rPr>
          <w:rFonts w:ascii="Verdana" w:eastAsia="Verdana" w:hAnsi="Verdana" w:cs="Verdana"/>
          <w:color w:val="000000" w:themeColor="text1"/>
          <w:sz w:val="20"/>
          <w:szCs w:val="20"/>
        </w:rPr>
        <w:t>data;</w:t>
      </w:r>
      <w:proofErr w:type="gramEnd"/>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any court orders relating to parental access or responsibility that may </w:t>
      </w:r>
      <w:proofErr w:type="gramStart"/>
      <w:r w:rsidRPr="005477CD">
        <w:rPr>
          <w:rFonts w:ascii="Verdana" w:eastAsia="Verdana" w:hAnsi="Verdana" w:cs="Verdana"/>
          <w:color w:val="000000" w:themeColor="text1"/>
          <w:sz w:val="20"/>
          <w:szCs w:val="20"/>
        </w:rPr>
        <w:t>apply;</w:t>
      </w:r>
      <w:proofErr w:type="gramEnd"/>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any duty of confidence owed to the child or young </w:t>
      </w:r>
      <w:proofErr w:type="gramStart"/>
      <w:r w:rsidRPr="005477CD">
        <w:rPr>
          <w:rFonts w:ascii="Verdana" w:eastAsia="Verdana" w:hAnsi="Verdana" w:cs="Verdana"/>
          <w:color w:val="000000" w:themeColor="text1"/>
          <w:sz w:val="20"/>
          <w:szCs w:val="20"/>
        </w:rPr>
        <w:t>person;</w:t>
      </w:r>
      <w:proofErr w:type="gramEnd"/>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 xml:space="preserve">any consequences of allowing those with parental responsibility access to the child’s or young person’s information. This is particularly important if there have been allegations of abuse or ill </w:t>
      </w:r>
      <w:proofErr w:type="gramStart"/>
      <w:r w:rsidRPr="005477CD">
        <w:rPr>
          <w:rFonts w:ascii="Verdana" w:eastAsia="Verdana" w:hAnsi="Verdana" w:cs="Verdana"/>
          <w:color w:val="000000" w:themeColor="text1"/>
          <w:sz w:val="20"/>
          <w:szCs w:val="20"/>
        </w:rPr>
        <w:t>treatment;</w:t>
      </w:r>
      <w:proofErr w:type="gramEnd"/>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usually deal with a SAR free of charge. Where a request </w:t>
      </w:r>
      <w:proofErr w:type="gramStart"/>
      <w:r w:rsidRPr="00E36FAF">
        <w:rPr>
          <w:rFonts w:ascii="Verdana" w:eastAsia="Verdana" w:hAnsi="Verdana" w:cs="Verdana"/>
          <w:color w:val="000000" w:themeColor="text1"/>
          <w:sz w:val="20"/>
          <w:szCs w:val="20"/>
        </w:rPr>
        <w:t>is considered to be</w:t>
      </w:r>
      <w:proofErr w:type="gramEnd"/>
      <w:r w:rsidRPr="00E36FAF">
        <w:rPr>
          <w:rFonts w:ascii="Verdana" w:eastAsia="Verdana" w:hAnsi="Verdana" w:cs="Verdana"/>
          <w:color w:val="000000" w:themeColor="text1"/>
          <w:sz w:val="20"/>
          <w:szCs w:val="20"/>
        </w:rPr>
        <w:t xml:space="preserve"> manifestly unfounded or excessive a fee to cover administrative costs may be requested. If a request </w:t>
      </w:r>
      <w:proofErr w:type="gramStart"/>
      <w:r w:rsidRPr="00E36FAF">
        <w:rPr>
          <w:rFonts w:ascii="Verdana" w:eastAsia="Verdana" w:hAnsi="Verdana" w:cs="Verdana"/>
          <w:color w:val="000000" w:themeColor="text1"/>
          <w:sz w:val="20"/>
          <w:szCs w:val="20"/>
        </w:rPr>
        <w:t>is considered to be</w:t>
      </w:r>
      <w:proofErr w:type="gramEnd"/>
      <w:r w:rsidRPr="00E36FAF">
        <w:rPr>
          <w:rFonts w:ascii="Verdana" w:eastAsia="Verdana" w:hAnsi="Verdana" w:cs="Verdana"/>
          <w:color w:val="000000" w:themeColor="text1"/>
          <w:sz w:val="20"/>
          <w:szCs w:val="20"/>
        </w:rPr>
        <w:t xml:space="preserve"> manifestly unfounded or unreasonable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inform the </w:t>
      </w:r>
      <w:proofErr w:type="gramStart"/>
      <w:r w:rsidRPr="00E36FAF">
        <w:rPr>
          <w:rFonts w:ascii="Verdana" w:eastAsia="Verdana" w:hAnsi="Verdana" w:cs="Verdana"/>
          <w:color w:val="000000" w:themeColor="text1"/>
          <w:sz w:val="20"/>
          <w:szCs w:val="20"/>
        </w:rPr>
        <w:t>requester</w:t>
      </w:r>
      <w:proofErr w:type="gramEnd"/>
      <w:r w:rsidRPr="00E36FAF">
        <w:rPr>
          <w:rFonts w:ascii="Verdana" w:eastAsia="Verdana" w:hAnsi="Verdana" w:cs="Verdana"/>
          <w:color w:val="000000" w:themeColor="text1"/>
          <w:sz w:val="20"/>
          <w:szCs w:val="20"/>
        </w:rPr>
        <w:t xml:space="preserve"> why this </w:t>
      </w:r>
      <w:proofErr w:type="gramStart"/>
      <w:r w:rsidRPr="00E36FAF">
        <w:rPr>
          <w:rFonts w:ascii="Verdana" w:eastAsia="Verdana" w:hAnsi="Verdana" w:cs="Verdana"/>
          <w:color w:val="000000" w:themeColor="text1"/>
          <w:sz w:val="20"/>
          <w:szCs w:val="20"/>
        </w:rPr>
        <w:t>is considered to be</w:t>
      </w:r>
      <w:proofErr w:type="gramEnd"/>
      <w:r w:rsidRPr="00E36FAF">
        <w:rPr>
          <w:rFonts w:ascii="Verdana" w:eastAsia="Verdana" w:hAnsi="Verdana" w:cs="Verdana"/>
          <w:color w:val="000000" w:themeColor="text1"/>
          <w:sz w:val="20"/>
          <w:szCs w:val="20"/>
        </w:rPr>
        <w:t xml:space="preserve"> the case and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fee may also be requested in relation to repeat requests for copies of the same information. In these circumstances a reasonable fee will be charged </w:t>
      </w:r>
      <w:proofErr w:type="gramStart"/>
      <w:r w:rsidRPr="00E36FAF">
        <w:rPr>
          <w:rFonts w:ascii="Verdana" w:eastAsia="Verdana" w:hAnsi="Verdana" w:cs="Verdana"/>
          <w:color w:val="000000" w:themeColor="text1"/>
          <w:sz w:val="20"/>
          <w:szCs w:val="20"/>
        </w:rPr>
        <w:t>taking into account</w:t>
      </w:r>
      <w:proofErr w:type="gramEnd"/>
      <w:r w:rsidRPr="00E36FAF">
        <w:rPr>
          <w:rFonts w:ascii="Verdana" w:eastAsia="Verdana" w:hAnsi="Verdana" w:cs="Verdana"/>
          <w:color w:val="000000" w:themeColor="text1"/>
          <w:sz w:val="20"/>
          <w:szCs w:val="20"/>
        </w:rPr>
        <w:t xml:space="preserve">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in any reasonable doubt as to the identity of the requester, this period will not commence unless and until sufficient information has been provided by the requester as to their identity and in the case of a </w:t>
      </w:r>
      <w:proofErr w:type="gramStart"/>
      <w:r w:rsidRPr="00E36FAF">
        <w:rPr>
          <w:rFonts w:ascii="Verdana" w:eastAsia="Verdana" w:hAnsi="Verdana" w:cs="Verdana"/>
          <w:color w:val="000000" w:themeColor="text1"/>
          <w:sz w:val="20"/>
          <w:szCs w:val="20"/>
        </w:rPr>
        <w:t>third party</w:t>
      </w:r>
      <w:proofErr w:type="gramEnd"/>
      <w:r w:rsidRPr="00E36FAF">
        <w:rPr>
          <w:rFonts w:ascii="Verdana" w:eastAsia="Verdana" w:hAnsi="Verdana" w:cs="Verdana"/>
          <w:color w:val="000000" w:themeColor="text1"/>
          <w:sz w:val="20"/>
          <w:szCs w:val="20"/>
        </w:rPr>
        <w:t xml:space="preserve">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w:t>
      </w:r>
      <w:proofErr w:type="gramStart"/>
      <w:r w:rsidRPr="00E36FAF">
        <w:rPr>
          <w:rFonts w:ascii="Verdana" w:eastAsia="Verdana" w:hAnsi="Verdana" w:cs="Verdana"/>
          <w:color w:val="000000" w:themeColor="text1"/>
          <w:sz w:val="20"/>
          <w:szCs w:val="20"/>
        </w:rPr>
        <w:t>particular nature</w:t>
      </w:r>
      <w:proofErr w:type="gramEnd"/>
      <w:r w:rsidRPr="00E36FAF">
        <w:rPr>
          <w:rFonts w:ascii="Verdana" w:eastAsia="Verdana" w:hAnsi="Verdana" w:cs="Verdana"/>
          <w:color w:val="000000" w:themeColor="text1"/>
          <w:sz w:val="20"/>
          <w:szCs w:val="20"/>
        </w:rPr>
        <w:t xml:space="preserve"> of the request. The DPO must always be consulted in determining whether a request is sufficiently complex as to extend the response period. </w:t>
      </w:r>
    </w:p>
    <w:p w14:paraId="4D6FFB5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w:t>
      </w:r>
      <w:proofErr w:type="gramStart"/>
      <w:r w:rsidRPr="00E36FAF">
        <w:rPr>
          <w:rFonts w:ascii="Verdana" w:eastAsia="Verdana" w:hAnsi="Verdana" w:cs="Verdana"/>
          <w:color w:val="000000" w:themeColor="text1"/>
          <w:sz w:val="20"/>
          <w:szCs w:val="20"/>
        </w:rPr>
        <w:t>is considered to be</w:t>
      </w:r>
      <w:proofErr w:type="gramEnd"/>
      <w:r w:rsidRPr="00E36FAF">
        <w:rPr>
          <w:rFonts w:ascii="Verdana" w:eastAsia="Verdana" w:hAnsi="Verdana" w:cs="Verdana"/>
          <w:color w:val="000000" w:themeColor="text1"/>
          <w:sz w:val="20"/>
          <w:szCs w:val="20"/>
        </w:rPr>
        <w:t xml:space="preserve"> sufficiently complex as to require an extension of the period for response,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1E0DF2F7"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lastRenderedPageBreak/>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00A35DA0">
        <w:rPr>
          <w:rFonts w:ascii="Verdana" w:eastAsia="Verdana" w:hAnsi="Verdana" w:cs="Verdana"/>
          <w:color w:val="000000" w:themeColor="text1"/>
          <w:sz w:val="20"/>
          <w:szCs w:val="20"/>
        </w:rPr>
        <w:t>This</w:t>
      </w:r>
      <w:r w:rsidR="006A15FA" w:rsidRPr="00E36FAF">
        <w:rPr>
          <w:rFonts w:ascii="Verdana" w:eastAsia="Verdana" w:hAnsi="Verdana" w:cs="Verdana"/>
          <w:color w:val="000000" w:themeColor="text1"/>
          <w:sz w:val="20"/>
          <w:szCs w:val="20"/>
        </w:rPr>
        <w:t xml:space="preserve"> is because </w:t>
      </w:r>
      <w:r w:rsidR="006A15FA" w:rsidRPr="001D44C5">
        <w:rPr>
          <w:rFonts w:ascii="Verdana" w:eastAsia="Verdana" w:hAnsi="Verdana" w:cs="Verdana"/>
          <w:color w:val="000000" w:themeColor="text1"/>
          <w:sz w:val="20"/>
          <w:szCs w:val="20"/>
        </w:rPr>
        <w:t xml:space="preserve">the </w:t>
      </w:r>
      <w:proofErr w:type="gramStart"/>
      <w:r w:rsidR="006A15FA" w:rsidRPr="001D44C5">
        <w:rPr>
          <w:rFonts w:ascii="Verdana" w:eastAsia="Verdana" w:hAnsi="Verdana" w:cs="Verdana"/>
          <w:color w:val="000000" w:themeColor="text1"/>
          <w:sz w:val="20"/>
          <w:szCs w:val="20"/>
        </w:rPr>
        <w:t>School</w:t>
      </w:r>
      <w:proofErr w:type="gramEnd"/>
      <w:r w:rsidR="006A15FA" w:rsidRPr="001D44C5">
        <w:rPr>
          <w:rFonts w:ascii="Verdana" w:eastAsia="Verdana" w:hAnsi="Verdana" w:cs="Verdana"/>
          <w:color w:val="000000" w:themeColor="text1"/>
          <w:sz w:val="20"/>
          <w:szCs w:val="20"/>
        </w:rPr>
        <w:t xml:space="preserve"> will be closed</w:t>
      </w:r>
      <w:r w:rsidR="001D44C5" w:rsidRPr="001D44C5">
        <w:rPr>
          <w:rFonts w:ascii="Verdana" w:eastAsia="Verdana" w:hAnsi="Verdana" w:cs="Verdana"/>
          <w:color w:val="000000" w:themeColor="text1"/>
          <w:sz w:val="20"/>
          <w:szCs w:val="20"/>
        </w:rPr>
        <w:t xml:space="preserve">, therefore there will be none on site and </w:t>
      </w:r>
      <w:r w:rsidR="006A15FA" w:rsidRPr="001D44C5">
        <w:rPr>
          <w:rFonts w:ascii="Verdana" w:eastAsia="Verdana" w:hAnsi="Verdana" w:cs="Verdana"/>
          <w:color w:val="000000" w:themeColor="text1"/>
          <w:sz w:val="20"/>
          <w:szCs w:val="20"/>
        </w:rPr>
        <w:t xml:space="preserve">we do not </w:t>
      </w:r>
      <w:r w:rsidR="001D44C5" w:rsidRPr="001D44C5">
        <w:rPr>
          <w:rFonts w:ascii="Verdana" w:eastAsia="Verdana" w:hAnsi="Verdana" w:cs="Verdana"/>
          <w:color w:val="000000" w:themeColor="text1"/>
          <w:sz w:val="20"/>
          <w:szCs w:val="20"/>
        </w:rPr>
        <w:t xml:space="preserve">always </w:t>
      </w:r>
      <w:r w:rsidR="006A15FA" w:rsidRPr="001D44C5">
        <w:rPr>
          <w:rFonts w:ascii="Verdana" w:eastAsia="Verdana" w:hAnsi="Verdana" w:cs="Verdana"/>
          <w:color w:val="000000" w:themeColor="text1"/>
          <w:sz w:val="20"/>
          <w:szCs w:val="20"/>
        </w:rPr>
        <w:t>review emails during this period. As a result, it is unlikely that your request will be able to be dealt with during this time. We may not be able to acknowledge your request during this time (</w:t>
      </w:r>
      <w:r w:rsidR="00A35DA0" w:rsidRPr="001D44C5">
        <w:rPr>
          <w:rFonts w:ascii="Verdana" w:eastAsia="Verdana" w:hAnsi="Verdana" w:cs="Verdana"/>
          <w:color w:val="000000" w:themeColor="text1"/>
          <w:sz w:val="20"/>
          <w:szCs w:val="20"/>
        </w:rPr>
        <w:t>i.e.,</w:t>
      </w:r>
      <w:r w:rsidR="006A15FA" w:rsidRPr="001D44C5">
        <w:rPr>
          <w:rFonts w:ascii="Verdana" w:eastAsia="Verdana" w:hAnsi="Verdana" w:cs="Verdana"/>
          <w:color w:val="000000" w:themeColor="text1"/>
          <w:sz w:val="20"/>
          <w:szCs w:val="20"/>
        </w:rPr>
        <w:t xml:space="preserve"> until a time when we receive the request</w:t>
      </w:r>
      <w:r w:rsidR="00A35DA0" w:rsidRPr="001D44C5">
        <w:rPr>
          <w:rFonts w:ascii="Verdana" w:eastAsia="Verdana" w:hAnsi="Verdana" w:cs="Verdana"/>
          <w:color w:val="000000" w:themeColor="text1"/>
          <w:sz w:val="20"/>
          <w:szCs w:val="20"/>
        </w:rPr>
        <w:t>). H</w:t>
      </w:r>
      <w:r w:rsidR="006A15FA" w:rsidRPr="001D44C5">
        <w:rPr>
          <w:rFonts w:ascii="Verdana" w:eastAsia="Verdana" w:hAnsi="Verdana" w:cs="Verdana"/>
          <w:color w:val="000000" w:themeColor="text1"/>
          <w:sz w:val="20"/>
          <w:szCs w:val="20"/>
        </w:rPr>
        <w:t xml:space="preserve">owever, if we can acknowledge the </w:t>
      </w:r>
      <w:r w:rsidR="00A35DA0" w:rsidRPr="001D44C5">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re-opens.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purpose for which we process the </w:t>
      </w:r>
      <w:proofErr w:type="gramStart"/>
      <w:r w:rsidRPr="00E36FAF">
        <w:rPr>
          <w:rFonts w:ascii="Verdana" w:eastAsia="Verdana" w:hAnsi="Verdana" w:cs="Verdana"/>
          <w:color w:val="000000" w:themeColor="text1"/>
          <w:sz w:val="20"/>
          <w:szCs w:val="20"/>
        </w:rPr>
        <w:t>data;</w:t>
      </w:r>
      <w:proofErr w:type="gramEnd"/>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recipients or categories of recipient to whom the personal data has been or will be disclosed, </w:t>
      </w:r>
      <w:proofErr w:type="gramStart"/>
      <w:r w:rsidRPr="00E36FAF">
        <w:rPr>
          <w:rFonts w:ascii="Verdana" w:eastAsia="Verdana" w:hAnsi="Verdana" w:cs="Verdana"/>
          <w:color w:val="000000" w:themeColor="text1"/>
          <w:sz w:val="20"/>
          <w:szCs w:val="20"/>
        </w:rPr>
        <w:t>in particular where</w:t>
      </w:r>
      <w:proofErr w:type="gramEnd"/>
      <w:r w:rsidRPr="00E36FAF">
        <w:rPr>
          <w:rFonts w:ascii="Verdana" w:eastAsia="Verdana" w:hAnsi="Verdana" w:cs="Verdana"/>
          <w:color w:val="000000" w:themeColor="text1"/>
          <w:sz w:val="20"/>
          <w:szCs w:val="20"/>
        </w:rPr>
        <w:t xml:space="preserve"> those recipients are in third countries or international </w:t>
      </w:r>
      <w:proofErr w:type="gramStart"/>
      <w:r w:rsidRPr="00E36FAF">
        <w:rPr>
          <w:rFonts w:ascii="Verdana" w:eastAsia="Verdana" w:hAnsi="Verdana" w:cs="Verdana"/>
          <w:color w:val="000000" w:themeColor="text1"/>
          <w:sz w:val="20"/>
          <w:szCs w:val="20"/>
        </w:rPr>
        <w:t>organisations;</w:t>
      </w:r>
      <w:proofErr w:type="gramEnd"/>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possible, the period for which it is envisaged the personal data will be stored, or, if not possible, the criteria used to determine that </w:t>
      </w:r>
      <w:proofErr w:type="gramStart"/>
      <w:r w:rsidRPr="00E36FAF">
        <w:rPr>
          <w:rFonts w:ascii="Verdana" w:eastAsia="Verdana" w:hAnsi="Verdana" w:cs="Verdana"/>
          <w:color w:val="000000" w:themeColor="text1"/>
          <w:sz w:val="20"/>
          <w:szCs w:val="20"/>
        </w:rPr>
        <w:t>period;</w:t>
      </w:r>
      <w:proofErr w:type="gramEnd"/>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to object to its </w:t>
      </w:r>
      <w:proofErr w:type="gramStart"/>
      <w:r w:rsidRPr="00E36FAF">
        <w:rPr>
          <w:rFonts w:ascii="Verdana" w:eastAsia="Verdana" w:hAnsi="Verdana" w:cs="Verdana"/>
          <w:color w:val="000000" w:themeColor="text1"/>
          <w:sz w:val="20"/>
          <w:szCs w:val="20"/>
        </w:rPr>
        <w:t>processing;</w:t>
      </w:r>
      <w:proofErr w:type="gramEnd"/>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to lodge a complaint with the </w:t>
      </w:r>
      <w:proofErr w:type="gramStart"/>
      <w:r w:rsidRPr="00E36FAF">
        <w:rPr>
          <w:rFonts w:ascii="Verdana" w:eastAsia="Verdana" w:hAnsi="Verdana" w:cs="Verdana"/>
          <w:color w:val="000000" w:themeColor="text1"/>
          <w:sz w:val="20"/>
          <w:szCs w:val="20"/>
        </w:rPr>
        <w:t>ICO;</w:t>
      </w:r>
      <w:proofErr w:type="gramEnd"/>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the personal data has not been collected from the individual, any information available regarding the source of the </w:t>
      </w:r>
      <w:proofErr w:type="gramStart"/>
      <w:r w:rsidRPr="00E36FAF">
        <w:rPr>
          <w:rFonts w:ascii="Verdana" w:eastAsia="Verdana" w:hAnsi="Verdana" w:cs="Verdana"/>
          <w:color w:val="000000" w:themeColor="text1"/>
          <w:sz w:val="20"/>
          <w:szCs w:val="20"/>
        </w:rPr>
        <w:t>data;</w:t>
      </w:r>
      <w:proofErr w:type="gramEnd"/>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are required to supply in response to a SAR must be supplied by reference to the data in question at the time the request was received. However, as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have one month in which to respond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allowed to </w:t>
      </w:r>
      <w:proofErr w:type="gramStart"/>
      <w:r w:rsidRPr="00E36FAF">
        <w:rPr>
          <w:rFonts w:ascii="Verdana" w:eastAsia="Verdana" w:hAnsi="Verdana" w:cs="Verdana"/>
          <w:color w:val="000000" w:themeColor="text1"/>
          <w:sz w:val="20"/>
          <w:szCs w:val="20"/>
        </w:rPr>
        <w:t>take into account</w:t>
      </w:r>
      <w:proofErr w:type="gramEnd"/>
      <w:r w:rsidRPr="00E36FAF">
        <w:rPr>
          <w:rFonts w:ascii="Verdana" w:eastAsia="Verdana" w:hAnsi="Verdana" w:cs="Verdana"/>
          <w:color w:val="000000" w:themeColor="text1"/>
          <w:sz w:val="20"/>
          <w:szCs w:val="20"/>
        </w:rPr>
        <w:t xml:space="preserve">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lastRenderedPageBreak/>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personal data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need to provide in response to a data subject access request may </w:t>
      </w:r>
      <w:proofErr w:type="gramStart"/>
      <w:r w:rsidRPr="00E36FAF">
        <w:rPr>
          <w:rFonts w:ascii="Verdana" w:eastAsia="Verdana" w:hAnsi="Verdana" w:cs="Verdana"/>
          <w:color w:val="000000" w:themeColor="text1"/>
          <w:sz w:val="20"/>
          <w:szCs w:val="20"/>
        </w:rPr>
        <w:t>be located in</w:t>
      </w:r>
      <w:proofErr w:type="gramEnd"/>
      <w:r w:rsidRPr="00E36FAF">
        <w:rPr>
          <w:rFonts w:ascii="Verdana" w:eastAsia="Verdana" w:hAnsi="Verdana" w:cs="Verdana"/>
          <w:color w:val="000000" w:themeColor="text1"/>
          <w:sz w:val="20"/>
          <w:szCs w:val="20"/>
        </w:rPr>
        <w:t xml:space="preserve"> several of the electronic and manual filing systems. This is why it is 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Depending on the type of information requested, the </w:t>
      </w:r>
      <w:proofErr w:type="gramStart"/>
      <w:r w:rsidRPr="00E36FAF">
        <w:rPr>
          <w:rFonts w:ascii="Verdana" w:hAnsi="Verdana"/>
          <w:sz w:val="20"/>
          <w:szCs w:val="20"/>
        </w:rPr>
        <w:t>School</w:t>
      </w:r>
      <w:proofErr w:type="gramEnd"/>
      <w:r w:rsidRPr="00E36FAF">
        <w:rPr>
          <w:rFonts w:ascii="Verdana" w:hAnsi="Verdana"/>
          <w:sz w:val="20"/>
          <w:szCs w:val="20"/>
        </w:rPr>
        <w:t xml:space="preserve">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w:t>
      </w:r>
      <w:proofErr w:type="gramStart"/>
      <w:r w:rsidRPr="00E36FAF">
        <w:rPr>
          <w:rFonts w:ascii="Verdana" w:hAnsi="Verdana"/>
          <w:sz w:val="20"/>
          <w:szCs w:val="20"/>
        </w:rPr>
        <w:t>CCTV;</w:t>
      </w:r>
      <w:proofErr w:type="gramEnd"/>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w:t>
      </w:r>
      <w:proofErr w:type="gramStart"/>
      <w:r w:rsidRPr="00E36FAF">
        <w:rPr>
          <w:rFonts w:ascii="Verdana" w:hAnsi="Verdana"/>
          <w:sz w:val="20"/>
          <w:szCs w:val="20"/>
        </w:rPr>
        <w:t>data;</w:t>
      </w:r>
      <w:proofErr w:type="gramEnd"/>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data systems held externally by our data </w:t>
      </w:r>
      <w:proofErr w:type="gramStart"/>
      <w:r w:rsidRPr="00E36FAF">
        <w:rPr>
          <w:rFonts w:ascii="Verdana" w:hAnsi="Verdana"/>
          <w:sz w:val="20"/>
          <w:szCs w:val="20"/>
        </w:rPr>
        <w:t>processors;</w:t>
      </w:r>
      <w:proofErr w:type="gramEnd"/>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occupational health </w:t>
      </w:r>
      <w:proofErr w:type="gramStart"/>
      <w:r w:rsidRPr="00E36FAF">
        <w:rPr>
          <w:rFonts w:ascii="Verdana" w:hAnsi="Verdana"/>
          <w:sz w:val="20"/>
          <w:szCs w:val="20"/>
        </w:rPr>
        <w:t>records;</w:t>
      </w:r>
      <w:proofErr w:type="gramEnd"/>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pensions </w:t>
      </w:r>
      <w:proofErr w:type="gramStart"/>
      <w:r w:rsidRPr="00E36FAF">
        <w:rPr>
          <w:rFonts w:ascii="Verdana" w:hAnsi="Verdana"/>
          <w:sz w:val="20"/>
          <w:szCs w:val="20"/>
        </w:rPr>
        <w:t>data;</w:t>
      </w:r>
      <w:proofErr w:type="gramEnd"/>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share scheme </w:t>
      </w:r>
      <w:proofErr w:type="gramStart"/>
      <w:r w:rsidRPr="00E36FAF">
        <w:rPr>
          <w:rFonts w:ascii="Verdana" w:hAnsi="Verdana"/>
          <w:sz w:val="20"/>
          <w:szCs w:val="20"/>
        </w:rPr>
        <w:t>information;</w:t>
      </w:r>
      <w:proofErr w:type="gramEnd"/>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w:t>
      </w:r>
      <w:proofErr w:type="gramStart"/>
      <w:r w:rsidRPr="00E36FAF">
        <w:rPr>
          <w:rFonts w:ascii="Verdana" w:eastAsia="Verdana" w:hAnsi="Verdana" w:cs="Verdana"/>
          <w:color w:val="000000" w:themeColor="text1"/>
          <w:sz w:val="20"/>
          <w:szCs w:val="20"/>
        </w:rPr>
        <w:t>case by case</w:t>
      </w:r>
      <w:proofErr w:type="gramEnd"/>
      <w:r w:rsidRPr="00E36FAF">
        <w:rPr>
          <w:rFonts w:ascii="Verdana" w:eastAsia="Verdana" w:hAnsi="Verdana" w:cs="Verdana"/>
          <w:color w:val="000000" w:themeColor="text1"/>
          <w:sz w:val="20"/>
          <w:szCs w:val="20"/>
        </w:rPr>
        <w:t xml:space="preserv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w:t>
      </w:r>
      <w:proofErr w:type="gramStart"/>
      <w:r w:rsidRPr="00E36FAF">
        <w:rPr>
          <w:rFonts w:ascii="Verdana" w:eastAsia="Verdana" w:hAnsi="Verdana" w:cs="Verdana"/>
          <w:color w:val="000000" w:themeColor="text1"/>
          <w:sz w:val="20"/>
          <w:szCs w:val="20"/>
        </w:rPr>
        <w:t>all of</w:t>
      </w:r>
      <w:proofErr w:type="gramEnd"/>
      <w:r w:rsidRPr="00E36FAF">
        <w:rPr>
          <w:rFonts w:ascii="Verdana" w:eastAsia="Verdana" w:hAnsi="Verdana" w:cs="Verdana"/>
          <w:color w:val="000000" w:themeColor="text1"/>
          <w:sz w:val="20"/>
          <w:szCs w:val="20"/>
        </w:rPr>
        <w:t xml:space="preserve"> the relevant circumstances will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 xml:space="preserve">the type of information that they would </w:t>
      </w:r>
      <w:proofErr w:type="gramStart"/>
      <w:r w:rsidRPr="00471E26">
        <w:rPr>
          <w:rFonts w:ascii="Verdana" w:eastAsia="Verdana" w:hAnsi="Verdana" w:cs="Verdana"/>
          <w:color w:val="000000" w:themeColor="text1"/>
          <w:sz w:val="20"/>
          <w:szCs w:val="20"/>
        </w:rPr>
        <w:t>disclose;</w:t>
      </w:r>
      <w:proofErr w:type="gramEnd"/>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 xml:space="preserve">any duty of confidentiality they owe to the other </w:t>
      </w:r>
      <w:proofErr w:type="gramStart"/>
      <w:r w:rsidRPr="00471E26">
        <w:rPr>
          <w:rFonts w:ascii="Verdana" w:eastAsia="Verdana" w:hAnsi="Verdana" w:cs="Verdana"/>
          <w:color w:val="000000" w:themeColor="text1"/>
          <w:sz w:val="20"/>
          <w:szCs w:val="20"/>
        </w:rPr>
        <w:t>individual;</w:t>
      </w:r>
      <w:proofErr w:type="gramEnd"/>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 xml:space="preserve">any steps taken to seek consent from the other </w:t>
      </w:r>
      <w:proofErr w:type="gramStart"/>
      <w:r w:rsidRPr="00471E26">
        <w:rPr>
          <w:rFonts w:ascii="Verdana" w:eastAsia="Verdana" w:hAnsi="Verdana" w:cs="Verdana"/>
          <w:color w:val="000000" w:themeColor="text1"/>
          <w:sz w:val="20"/>
          <w:szCs w:val="20"/>
        </w:rPr>
        <w:t>individual;</w:t>
      </w:r>
      <w:proofErr w:type="gramEnd"/>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 xml:space="preserve">whether the other individual </w:t>
      </w:r>
      <w:proofErr w:type="gramStart"/>
      <w:r w:rsidRPr="00471E26">
        <w:rPr>
          <w:rFonts w:ascii="Verdana" w:eastAsia="Verdana" w:hAnsi="Verdana" w:cs="Verdana"/>
          <w:color w:val="000000" w:themeColor="text1"/>
          <w:sz w:val="20"/>
          <w:szCs w:val="20"/>
        </w:rPr>
        <w:t>is capable of giving</w:t>
      </w:r>
      <w:proofErr w:type="gramEnd"/>
      <w:r w:rsidRPr="00471E26">
        <w:rPr>
          <w:rFonts w:ascii="Verdana" w:eastAsia="Verdana" w:hAnsi="Verdana" w:cs="Verdana"/>
          <w:color w:val="000000" w:themeColor="text1"/>
          <w:sz w:val="20"/>
          <w:szCs w:val="20"/>
        </w:rPr>
        <w:t xml:space="preserve">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w:t>
      </w:r>
      <w:r w:rsidRPr="00E36FAF">
        <w:rPr>
          <w:rFonts w:ascii="Verdana" w:eastAsia="Verdana" w:hAnsi="Verdana" w:cs="Verdana"/>
          <w:color w:val="000000" w:themeColor="text1"/>
          <w:sz w:val="20"/>
          <w:szCs w:val="20"/>
        </w:rPr>
        <w:lastRenderedPageBreak/>
        <w:t xml:space="preserve">about them, then it would be unreasonable not to do so. However, if there is no such consent, the school must decide whether to disclose the information anyway. If there are any concerns in this </w:t>
      </w:r>
      <w:proofErr w:type="gramStart"/>
      <w:r w:rsidRPr="00E36FAF">
        <w:rPr>
          <w:rFonts w:ascii="Verdana" w:eastAsia="Verdana" w:hAnsi="Verdana" w:cs="Verdana"/>
          <w:color w:val="000000" w:themeColor="text1"/>
          <w:sz w:val="20"/>
          <w:szCs w:val="20"/>
        </w:rPr>
        <w:t>regard</w:t>
      </w:r>
      <w:proofErr w:type="gramEnd"/>
      <w:r w:rsidRPr="00E36FAF">
        <w:rPr>
          <w:rFonts w:ascii="Verdana" w:eastAsia="Verdana" w:hAnsi="Verdana" w:cs="Verdana"/>
          <w:color w:val="000000" w:themeColor="text1"/>
          <w:sz w:val="20"/>
          <w:szCs w:val="20"/>
        </w:rPr>
        <w:t xml:space="preserve">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certain circumstances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be exempt from providing some or </w:t>
      </w:r>
      <w:proofErr w:type="gramStart"/>
      <w:r w:rsidRPr="00E36FAF">
        <w:rPr>
          <w:rFonts w:ascii="Verdana" w:eastAsia="Verdana" w:hAnsi="Verdana" w:cs="Verdana"/>
          <w:color w:val="000000" w:themeColor="text1"/>
          <w:sz w:val="20"/>
          <w:szCs w:val="20"/>
        </w:rPr>
        <w:t>all of</w:t>
      </w:r>
      <w:proofErr w:type="gramEnd"/>
      <w:r w:rsidRPr="00E36FAF">
        <w:rPr>
          <w:rFonts w:ascii="Verdana" w:eastAsia="Verdana" w:hAnsi="Verdana" w:cs="Verdana"/>
          <w:color w:val="000000" w:themeColor="text1"/>
          <w:sz w:val="20"/>
          <w:szCs w:val="20"/>
        </w:rPr>
        <w:t xml:space="preserve">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education, training or employment of the </w:t>
      </w:r>
      <w:proofErr w:type="gramStart"/>
      <w:r w:rsidRPr="00E36FAF">
        <w:rPr>
          <w:rFonts w:ascii="Verdana" w:eastAsia="Verdana" w:hAnsi="Verdana" w:cs="Verdana"/>
          <w:color w:val="000000" w:themeColor="text1"/>
          <w:sz w:val="20"/>
          <w:szCs w:val="20"/>
        </w:rPr>
        <w:t>individual;</w:t>
      </w:r>
      <w:proofErr w:type="gramEnd"/>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This exemption does not apply to confidential references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do not have to disclose any personal data consisting of records of intentions in relation to any negotiations with the individual </w:t>
      </w:r>
      <w:proofErr w:type="gramStart"/>
      <w:r w:rsidRPr="00E36FAF">
        <w:rPr>
          <w:rFonts w:ascii="Verdana" w:eastAsia="Verdana" w:hAnsi="Verdana" w:cs="Verdana"/>
          <w:color w:val="000000" w:themeColor="text1"/>
          <w:sz w:val="20"/>
          <w:szCs w:val="20"/>
        </w:rPr>
        <w:t>where</w:t>
      </w:r>
      <w:proofErr w:type="gramEnd"/>
      <w:r w:rsidRPr="00E36FAF">
        <w:rPr>
          <w:rFonts w:ascii="Verdana" w:eastAsia="Verdana" w:hAnsi="Verdana" w:cs="Verdana"/>
          <w:color w:val="000000" w:themeColor="text1"/>
          <w:sz w:val="20"/>
          <w:szCs w:val="20"/>
        </w:rPr>
        <w:t xml:space="preserv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proofErr w:type="gramStart"/>
      <w:r w:rsidRPr="00E36FAF">
        <w:rPr>
          <w:rFonts w:ascii="Verdana" w:hAnsi="Verdana"/>
          <w:sz w:val="20"/>
          <w:szCs w:val="20"/>
        </w:rPr>
        <w:t>taking into account</w:t>
      </w:r>
      <w:proofErr w:type="gramEnd"/>
      <w:r w:rsidRPr="00E36FAF">
        <w:rPr>
          <w:rFonts w:ascii="Verdana" w:hAnsi="Verdana"/>
          <w:sz w:val="20"/>
          <w:szCs w:val="20"/>
        </w:rPr>
        <w:t xml:space="preserve">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lastRenderedPageBreak/>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6911B9DD" w:rsidR="006A15FA" w:rsidRPr="00E36FAF" w:rsidRDefault="006A15FA" w:rsidP="00106697">
      <w:pPr>
        <w:jc w:val="both"/>
        <w:rPr>
          <w:rFonts w:ascii="Verdana" w:hAnsi="Verdana"/>
          <w:sz w:val="20"/>
          <w:szCs w:val="20"/>
        </w:rPr>
      </w:pPr>
      <w:r w:rsidRPr="00E36FAF">
        <w:rPr>
          <w:rFonts w:ascii="Verdana" w:hAnsi="Verdana"/>
          <w:sz w:val="20"/>
          <w:szCs w:val="20"/>
        </w:rPr>
        <w:t xml:space="preserve">A record of all subject access requests shall be kept by the </w:t>
      </w:r>
      <w:r w:rsidR="001D44C5">
        <w:rPr>
          <w:rFonts w:ascii="Verdana" w:hAnsi="Verdana"/>
          <w:sz w:val="20"/>
          <w:szCs w:val="20"/>
        </w:rPr>
        <w:t>SBM</w:t>
      </w:r>
      <w:r w:rsidRPr="00E36FAF">
        <w:rPr>
          <w:rFonts w:ascii="Verdana" w:hAnsi="Verdana"/>
          <w:sz w:val="20"/>
          <w:szCs w:val="20"/>
        </w:rPr>
        <w:t xml:space="preserve">. The record shall include the date the SAR was received, the name of the requester, what data the </w:t>
      </w:r>
      <w:proofErr w:type="gramStart"/>
      <w:r w:rsidRPr="00E36FAF">
        <w:rPr>
          <w:rFonts w:ascii="Verdana" w:hAnsi="Verdana"/>
          <w:sz w:val="20"/>
          <w:szCs w:val="20"/>
        </w:rPr>
        <w:t>School</w:t>
      </w:r>
      <w:proofErr w:type="gramEnd"/>
      <w:r w:rsidRPr="00E36FAF">
        <w:rPr>
          <w:rFonts w:ascii="Verdana" w:hAnsi="Verdana"/>
          <w:sz w:val="20"/>
          <w:szCs w:val="20"/>
        </w:rPr>
        <w:t xml:space="preserve">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21399B">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21399B">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21399B">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21399B">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21399B">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21399B">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21399B">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21399B">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21399B">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w:t>
            </w:r>
            <w:proofErr w:type="gramStart"/>
            <w:r w:rsidRPr="00E36FAF">
              <w:rPr>
                <w:rFonts w:ascii="Verdana" w:hAnsi="Verdana"/>
                <w:i/>
                <w:color w:val="000000" w:themeColor="text1"/>
                <w:sz w:val="20"/>
                <w:szCs w:val="20"/>
              </w:rPr>
              <w:t>exact</w:t>
            </w:r>
            <w:proofErr w:type="gramEnd"/>
            <w:r w:rsidRPr="00E36FAF">
              <w:rPr>
                <w:rFonts w:ascii="Verdana" w:hAnsi="Verdana"/>
                <w:i/>
                <w:color w:val="000000" w:themeColor="text1"/>
                <w:sz w:val="20"/>
                <w:szCs w:val="20"/>
              </w:rPr>
              <w:t xml:space="preserve"> dates, please give the year(s) that you think may be relevant.  </w:t>
            </w:r>
          </w:p>
        </w:tc>
      </w:tr>
      <w:tr w:rsidR="006A15FA" w:rsidRPr="00E36FAF" w14:paraId="17305CE7" w14:textId="77777777" w:rsidTr="0021399B">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0021399B">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w:t>
            </w:r>
            <w:proofErr w:type="gramStart"/>
            <w:r w:rsidRPr="00E36FAF">
              <w:rPr>
                <w:rFonts w:ascii="Verdana" w:hAnsi="Verdana"/>
                <w:sz w:val="20"/>
                <w:szCs w:val="20"/>
              </w:rPr>
              <w:t>School</w:t>
            </w:r>
            <w:proofErr w:type="gramEnd"/>
            <w:r w:rsidRPr="00E36FAF">
              <w:rPr>
                <w:rFonts w:ascii="Verdana" w:hAnsi="Verdana"/>
                <w:sz w:val="20"/>
                <w:szCs w:val="20"/>
              </w:rPr>
              <w:t xml:space="preserve">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21399B">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21399B">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21399B">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21399B">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21399B">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21399B">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21399B">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21399B">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21399B">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 xml:space="preserve">What is your relationship </w:t>
            </w:r>
            <w:proofErr w:type="gramStart"/>
            <w:r w:rsidRPr="00E36FAF">
              <w:rPr>
                <w:rFonts w:ascii="Verdana" w:hAnsi="Verdana"/>
                <w:b/>
                <w:sz w:val="20"/>
                <w:szCs w:val="20"/>
              </w:rPr>
              <w:t>to</w:t>
            </w:r>
            <w:proofErr w:type="gramEnd"/>
            <w:r w:rsidRPr="00E36FAF">
              <w:rPr>
                <w:rFonts w:ascii="Verdana" w:hAnsi="Verdana"/>
                <w:b/>
                <w:sz w:val="20"/>
                <w:szCs w:val="20"/>
              </w:rPr>
              <w:t xml:space="preserve">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carer,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21399B">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w:t>
      </w:r>
      <w:proofErr w:type="gramStart"/>
      <w:r w:rsidRPr="00E36FAF">
        <w:rPr>
          <w:rFonts w:ascii="Verdana" w:hAnsi="Verdana"/>
          <w:sz w:val="20"/>
          <w:szCs w:val="20"/>
        </w:rPr>
        <w:t>time period</w:t>
      </w:r>
      <w:proofErr w:type="gramEnd"/>
      <w:r w:rsidRPr="00E36FAF">
        <w:rPr>
          <w:rFonts w:ascii="Verdana" w:hAnsi="Verdana"/>
          <w:sz w:val="20"/>
          <w:szCs w:val="20"/>
        </w:rPr>
        <w:t xml:space="preserve">,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21399B">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21399B">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4289EB42" w:rsidR="006A15FA" w:rsidRPr="00E36FAF" w:rsidRDefault="006A15FA" w:rsidP="00106697">
      <w:pPr>
        <w:jc w:val="both"/>
        <w:rPr>
          <w:rFonts w:ascii="Verdana" w:hAnsi="Verdana"/>
          <w:sz w:val="20"/>
          <w:szCs w:val="20"/>
        </w:rPr>
      </w:pPr>
      <w:r w:rsidRPr="00E36FAF">
        <w:rPr>
          <w:rFonts w:ascii="Verdana" w:hAnsi="Verdana"/>
          <w:sz w:val="20"/>
          <w:szCs w:val="20"/>
        </w:rPr>
        <w:t xml:space="preserve">Please send your completed form and proof of identity by email to: </w:t>
      </w:r>
      <w:r w:rsidR="001D44C5">
        <w:rPr>
          <w:rFonts w:ascii="Verdana" w:hAnsi="Verdana"/>
          <w:sz w:val="20"/>
          <w:szCs w:val="20"/>
        </w:rPr>
        <w:t>businessmanager@somerville.wirral.sch.uk</w:t>
      </w:r>
    </w:p>
    <w:p w14:paraId="149361AC" w14:textId="77777777" w:rsidR="006A15FA" w:rsidRPr="00E36FAF" w:rsidRDefault="006A15FA" w:rsidP="00106697">
      <w:pPr>
        <w:jc w:val="both"/>
        <w:rPr>
          <w:rFonts w:ascii="Verdana" w:hAnsi="Verdana"/>
          <w:b/>
          <w:bCs/>
          <w:color w:val="000000" w:themeColor="text1"/>
          <w:sz w:val="20"/>
          <w:szCs w:val="20"/>
          <w:u w:val="single"/>
        </w:rPr>
      </w:pPr>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0"/>
    <w:p w14:paraId="7057BFF5" w14:textId="77777777" w:rsidR="00CA291B" w:rsidRDefault="00CA291B" w:rsidP="00106697">
      <w:pPr>
        <w:jc w:val="both"/>
        <w:rPr>
          <w:rFonts w:ascii="Verdana" w:hAnsi="Verdana"/>
          <w:b/>
          <w:bCs/>
          <w:sz w:val="20"/>
          <w:szCs w:val="20"/>
          <w:u w:val="single"/>
        </w:rPr>
      </w:pPr>
    </w:p>
    <w:sectPr w:rsidR="00CA291B" w:rsidSect="00CA4507">
      <w:headerReference w:type="default" r:id="rId13"/>
      <w:pgSz w:w="11906" w:h="16838"/>
      <w:pgMar w:top="2269"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6D33" w14:textId="77777777" w:rsidR="00824EE6" w:rsidRDefault="00824EE6" w:rsidP="00CA291B">
      <w:pPr>
        <w:spacing w:after="0" w:line="240" w:lineRule="auto"/>
      </w:pPr>
      <w:r>
        <w:separator/>
      </w:r>
    </w:p>
  </w:endnote>
  <w:endnote w:type="continuationSeparator" w:id="0">
    <w:p w14:paraId="746D841C" w14:textId="77777777" w:rsidR="00824EE6" w:rsidRDefault="00824EE6"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3F8C1" w14:textId="77777777" w:rsidR="00824EE6" w:rsidRDefault="00824EE6" w:rsidP="00CA291B">
      <w:pPr>
        <w:spacing w:after="0" w:line="240" w:lineRule="auto"/>
      </w:pPr>
      <w:r>
        <w:separator/>
      </w:r>
    </w:p>
  </w:footnote>
  <w:footnote w:type="continuationSeparator" w:id="0">
    <w:p w14:paraId="15E5AB34" w14:textId="77777777" w:rsidR="00824EE6" w:rsidRDefault="00824EE6"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705AC6" w:rsidRDefault="00705AC6">
    <w:pPr>
      <w:pStyle w:val="Header"/>
    </w:pPr>
    <w:r>
      <w:rPr>
        <w:rFonts w:ascii="Verdana" w:hAnsi="Verdana"/>
        <w:noProof/>
        <w:lang w:eastAsia="en-GB"/>
      </w:rPr>
      <mc:AlternateContent>
        <mc:Choice Requires="wpg">
          <w:drawing>
            <wp:anchor distT="0" distB="0" distL="114300" distR="114300" simplePos="0" relativeHeight="251661312"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705AC6" w:rsidRPr="0021399B" w:rsidRDefault="00705AC6" w:rsidP="00CA291B">
                              <w:pPr>
                                <w:spacing w:after="0" w:line="240" w:lineRule="auto"/>
                                <w:ind w:left="23"/>
                                <w:rPr>
                                  <w:rFonts w:ascii="Verdana" w:eastAsia="Calibri" w:hAnsi="Verdana" w:cs="Calibri"/>
                                  <w:sz w:val="20"/>
                                  <w:szCs w:val="20"/>
                                </w:rPr>
                              </w:pPr>
                              <w:r w:rsidRPr="0021399B">
                                <w:rPr>
                                  <w:rFonts w:ascii="Verdana" w:eastAsia="Calibri" w:hAnsi="Verdana" w:cs="Calibri"/>
                                  <w:b/>
                                  <w:position w:val="1"/>
                                  <w:sz w:val="20"/>
                                  <w:szCs w:val="20"/>
                                </w:rPr>
                                <w:t>Document Control</w:t>
                              </w:r>
                            </w:p>
                            <w:p w14:paraId="7E88229A" w14:textId="77777777" w:rsidR="00705AC6" w:rsidRPr="0021399B" w:rsidRDefault="00705AC6" w:rsidP="00CA291B">
                              <w:pPr>
                                <w:spacing w:after="0" w:line="240" w:lineRule="auto"/>
                                <w:ind w:left="23" w:right="-40"/>
                                <w:rPr>
                                  <w:rFonts w:ascii="Verdana" w:eastAsia="Calibri" w:hAnsi="Verdana" w:cs="Calibri"/>
                                  <w:sz w:val="20"/>
                                  <w:szCs w:val="20"/>
                                </w:rPr>
                              </w:pPr>
                              <w:r w:rsidRPr="0021399B">
                                <w:rPr>
                                  <w:rFonts w:ascii="Verdana" w:eastAsia="Calibri" w:hAnsi="Verdana" w:cs="Calibri"/>
                                  <w:sz w:val="20"/>
                                  <w:szCs w:val="20"/>
                                </w:rPr>
                                <w:t>Reference: Data Protection Policy</w:t>
                              </w:r>
                            </w:p>
                            <w:p w14:paraId="47A46A8D" w14:textId="7835AF96" w:rsidR="00705AC6" w:rsidRPr="0021399B" w:rsidRDefault="00705AC6" w:rsidP="00CA291B">
                              <w:pPr>
                                <w:spacing w:after="0" w:line="240" w:lineRule="auto"/>
                                <w:ind w:left="23"/>
                                <w:rPr>
                                  <w:rFonts w:ascii="Verdana" w:eastAsia="Calibri" w:hAnsi="Verdana" w:cs="Calibri"/>
                                  <w:sz w:val="20"/>
                                  <w:szCs w:val="20"/>
                                </w:rPr>
                              </w:pPr>
                              <w:r w:rsidRPr="0021399B">
                                <w:rPr>
                                  <w:rFonts w:ascii="Verdana" w:eastAsia="Calibri" w:hAnsi="Verdana" w:cs="Calibri"/>
                                  <w:sz w:val="20"/>
                                  <w:szCs w:val="20"/>
                                </w:rPr>
                                <w:t>Version No: 6</w:t>
                              </w:r>
                            </w:p>
                            <w:p w14:paraId="09987FC3" w14:textId="518DEBB1" w:rsidR="00705AC6" w:rsidRPr="0021399B" w:rsidRDefault="00705AC6" w:rsidP="00CA291B">
                              <w:pPr>
                                <w:spacing w:after="0"/>
                                <w:ind w:left="23"/>
                                <w:rPr>
                                  <w:rFonts w:ascii="Verdana" w:eastAsia="Calibri" w:hAnsi="Verdana" w:cs="Calibri"/>
                                  <w:sz w:val="20"/>
                                  <w:szCs w:val="20"/>
                                </w:rPr>
                              </w:pPr>
                              <w:r w:rsidRPr="0021399B">
                                <w:rPr>
                                  <w:rFonts w:ascii="Verdana" w:eastAsia="Calibri" w:hAnsi="Verdana" w:cs="Calibri"/>
                                  <w:sz w:val="20"/>
                                  <w:szCs w:val="20"/>
                                </w:rPr>
                                <w:t>Version Date: 02.08.22</w:t>
                              </w:r>
                            </w:p>
                            <w:p w14:paraId="3A6A1BD4" w14:textId="75F5CB7F" w:rsidR="00705AC6" w:rsidRPr="0021399B" w:rsidRDefault="008475B2" w:rsidP="00CA291B">
                              <w:pPr>
                                <w:spacing w:after="0"/>
                                <w:ind w:left="23"/>
                                <w:rPr>
                                  <w:rFonts w:ascii="Verdana" w:eastAsia="Calibri" w:hAnsi="Verdana" w:cs="Calibri"/>
                                  <w:sz w:val="20"/>
                                  <w:szCs w:val="20"/>
                                </w:rPr>
                              </w:pPr>
                              <w:r>
                                <w:rPr>
                                  <w:rFonts w:ascii="Verdana" w:eastAsia="Calibri" w:hAnsi="Verdana" w:cs="Calibri"/>
                                  <w:sz w:val="20"/>
                                  <w:szCs w:val="20"/>
                                </w:rPr>
                                <w:t>Review Date: 31/01/2025</w:t>
                              </w:r>
                            </w:p>
                            <w:p w14:paraId="13BA7281" w14:textId="77777777" w:rsidR="00705AC6" w:rsidRDefault="00705AC6" w:rsidP="00CA291B">
                              <w:pPr>
                                <w:ind w:left="20"/>
                                <w:rPr>
                                  <w:rFonts w:ascii="Verdana" w:eastAsia="Calibri" w:hAnsi="Verdana" w:cs="Calibri"/>
                                  <w:color w:val="FF3333"/>
                                  <w:sz w:val="20"/>
                                  <w:szCs w:val="20"/>
                                </w:rPr>
                              </w:pPr>
                            </w:p>
                            <w:p w14:paraId="72C77436" w14:textId="77777777" w:rsidR="00705AC6" w:rsidRPr="00F427F0" w:rsidRDefault="00705AC6" w:rsidP="00CA291B">
                              <w:pPr>
                                <w:ind w:left="20"/>
                                <w:rPr>
                                  <w:rFonts w:ascii="Verdana" w:eastAsia="Calibri" w:hAnsi="Verdana" w:cs="Calibri"/>
                                  <w:sz w:val="20"/>
                                  <w:szCs w:val="20"/>
                                </w:rPr>
                              </w:pPr>
                            </w:p>
                            <w:p w14:paraId="68C2220B" w14:textId="189ED172" w:rsidR="00705AC6" w:rsidRDefault="00705AC6"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E12122">
                                <w:rPr>
                                  <w:rFonts w:ascii="Calibri" w:eastAsia="Calibri" w:hAnsi="Calibri" w:cs="Calibri"/>
                                  <w:noProof/>
                                  <w:color w:val="FF3333"/>
                                </w:rPr>
                                <w:t>24</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705AC6" w:rsidRPr="00F427F0" w:rsidRDefault="00705AC6"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705AC6" w:rsidRPr="0021399B" w:rsidRDefault="00705AC6" w:rsidP="00CA291B">
                        <w:pPr>
                          <w:spacing w:after="0" w:line="240" w:lineRule="auto"/>
                          <w:ind w:left="23"/>
                          <w:rPr>
                            <w:rFonts w:ascii="Verdana" w:eastAsia="Calibri" w:hAnsi="Verdana" w:cs="Calibri"/>
                            <w:sz w:val="20"/>
                            <w:szCs w:val="20"/>
                          </w:rPr>
                        </w:pPr>
                        <w:r w:rsidRPr="0021399B">
                          <w:rPr>
                            <w:rFonts w:ascii="Verdana" w:eastAsia="Calibri" w:hAnsi="Verdana" w:cs="Calibri"/>
                            <w:b/>
                            <w:position w:val="1"/>
                            <w:sz w:val="20"/>
                            <w:szCs w:val="20"/>
                          </w:rPr>
                          <w:t>Document Control</w:t>
                        </w:r>
                      </w:p>
                      <w:p w14:paraId="7E88229A" w14:textId="77777777" w:rsidR="00705AC6" w:rsidRPr="0021399B" w:rsidRDefault="00705AC6" w:rsidP="00CA291B">
                        <w:pPr>
                          <w:spacing w:after="0" w:line="240" w:lineRule="auto"/>
                          <w:ind w:left="23" w:right="-40"/>
                          <w:rPr>
                            <w:rFonts w:ascii="Verdana" w:eastAsia="Calibri" w:hAnsi="Verdana" w:cs="Calibri"/>
                            <w:sz w:val="20"/>
                            <w:szCs w:val="20"/>
                          </w:rPr>
                        </w:pPr>
                        <w:r w:rsidRPr="0021399B">
                          <w:rPr>
                            <w:rFonts w:ascii="Verdana" w:eastAsia="Calibri" w:hAnsi="Verdana" w:cs="Calibri"/>
                            <w:sz w:val="20"/>
                            <w:szCs w:val="20"/>
                          </w:rPr>
                          <w:t>Reference: Data Protection Policy</w:t>
                        </w:r>
                      </w:p>
                      <w:p w14:paraId="47A46A8D" w14:textId="7835AF96" w:rsidR="00705AC6" w:rsidRPr="0021399B" w:rsidRDefault="00705AC6" w:rsidP="00CA291B">
                        <w:pPr>
                          <w:spacing w:after="0" w:line="240" w:lineRule="auto"/>
                          <w:ind w:left="23"/>
                          <w:rPr>
                            <w:rFonts w:ascii="Verdana" w:eastAsia="Calibri" w:hAnsi="Verdana" w:cs="Calibri"/>
                            <w:sz w:val="20"/>
                            <w:szCs w:val="20"/>
                          </w:rPr>
                        </w:pPr>
                        <w:r w:rsidRPr="0021399B">
                          <w:rPr>
                            <w:rFonts w:ascii="Verdana" w:eastAsia="Calibri" w:hAnsi="Verdana" w:cs="Calibri"/>
                            <w:sz w:val="20"/>
                            <w:szCs w:val="20"/>
                          </w:rPr>
                          <w:t>Version No: 6</w:t>
                        </w:r>
                      </w:p>
                      <w:p w14:paraId="09987FC3" w14:textId="518DEBB1" w:rsidR="00705AC6" w:rsidRPr="0021399B" w:rsidRDefault="00705AC6" w:rsidP="00CA291B">
                        <w:pPr>
                          <w:spacing w:after="0"/>
                          <w:ind w:left="23"/>
                          <w:rPr>
                            <w:rFonts w:ascii="Verdana" w:eastAsia="Calibri" w:hAnsi="Verdana" w:cs="Calibri"/>
                            <w:sz w:val="20"/>
                            <w:szCs w:val="20"/>
                          </w:rPr>
                        </w:pPr>
                        <w:r w:rsidRPr="0021399B">
                          <w:rPr>
                            <w:rFonts w:ascii="Verdana" w:eastAsia="Calibri" w:hAnsi="Verdana" w:cs="Calibri"/>
                            <w:sz w:val="20"/>
                            <w:szCs w:val="20"/>
                          </w:rPr>
                          <w:t>Version Date: 02.08.22</w:t>
                        </w:r>
                      </w:p>
                      <w:p w14:paraId="3A6A1BD4" w14:textId="75F5CB7F" w:rsidR="00705AC6" w:rsidRPr="0021399B" w:rsidRDefault="008475B2" w:rsidP="00CA291B">
                        <w:pPr>
                          <w:spacing w:after="0"/>
                          <w:ind w:left="23"/>
                          <w:rPr>
                            <w:rFonts w:ascii="Verdana" w:eastAsia="Calibri" w:hAnsi="Verdana" w:cs="Calibri"/>
                            <w:sz w:val="20"/>
                            <w:szCs w:val="20"/>
                          </w:rPr>
                        </w:pPr>
                        <w:r>
                          <w:rPr>
                            <w:rFonts w:ascii="Verdana" w:eastAsia="Calibri" w:hAnsi="Verdana" w:cs="Calibri"/>
                            <w:sz w:val="20"/>
                            <w:szCs w:val="20"/>
                          </w:rPr>
                          <w:t>Review Date: 31/01/2025</w:t>
                        </w:r>
                      </w:p>
                      <w:p w14:paraId="13BA7281" w14:textId="77777777" w:rsidR="00705AC6" w:rsidRDefault="00705AC6" w:rsidP="00CA291B">
                        <w:pPr>
                          <w:ind w:left="20"/>
                          <w:rPr>
                            <w:rFonts w:ascii="Verdana" w:eastAsia="Calibri" w:hAnsi="Verdana" w:cs="Calibri"/>
                            <w:color w:val="FF3333"/>
                            <w:sz w:val="20"/>
                            <w:szCs w:val="20"/>
                          </w:rPr>
                        </w:pPr>
                      </w:p>
                      <w:p w14:paraId="72C77436" w14:textId="77777777" w:rsidR="00705AC6" w:rsidRPr="00F427F0" w:rsidRDefault="00705AC6" w:rsidP="00CA291B">
                        <w:pPr>
                          <w:ind w:left="20"/>
                          <w:rPr>
                            <w:rFonts w:ascii="Verdana" w:eastAsia="Calibri" w:hAnsi="Verdana" w:cs="Calibri"/>
                            <w:sz w:val="20"/>
                            <w:szCs w:val="20"/>
                          </w:rPr>
                        </w:pPr>
                      </w:p>
                      <w:p w14:paraId="68C2220B" w14:textId="189ED172" w:rsidR="00705AC6" w:rsidRDefault="00705AC6"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E12122">
                          <w:rPr>
                            <w:rFonts w:ascii="Calibri" w:eastAsia="Calibri" w:hAnsi="Calibri" w:cs="Calibri"/>
                            <w:noProof/>
                            <w:color w:val="FF3333"/>
                          </w:rPr>
                          <w:t>24</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705AC6" w:rsidRPr="00F427F0" w:rsidRDefault="00705AC6"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v:textbox>
                </v:shape>
              </v:group>
              <w10:wrap anchorx="margin"/>
            </v:group>
          </w:pict>
        </mc:Fallback>
      </mc:AlternateContent>
    </w:r>
  </w:p>
  <w:p w14:paraId="26A0C40A" w14:textId="77777777" w:rsidR="00705AC6" w:rsidRDefault="00705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407117">
    <w:abstractNumId w:val="7"/>
  </w:num>
  <w:num w:numId="2" w16cid:durableId="1556813036">
    <w:abstractNumId w:val="19"/>
  </w:num>
  <w:num w:numId="3" w16cid:durableId="306781867">
    <w:abstractNumId w:val="14"/>
  </w:num>
  <w:num w:numId="4" w16cid:durableId="377555944">
    <w:abstractNumId w:val="28"/>
  </w:num>
  <w:num w:numId="5" w16cid:durableId="1893537884">
    <w:abstractNumId w:val="36"/>
  </w:num>
  <w:num w:numId="6" w16cid:durableId="1167600434">
    <w:abstractNumId w:val="21"/>
  </w:num>
  <w:num w:numId="7" w16cid:durableId="356467802">
    <w:abstractNumId w:val="29"/>
  </w:num>
  <w:num w:numId="8" w16cid:durableId="2093164491">
    <w:abstractNumId w:val="5"/>
  </w:num>
  <w:num w:numId="9" w16cid:durableId="381946575">
    <w:abstractNumId w:val="33"/>
  </w:num>
  <w:num w:numId="10" w16cid:durableId="687174060">
    <w:abstractNumId w:val="17"/>
  </w:num>
  <w:num w:numId="11" w16cid:durableId="1913352765">
    <w:abstractNumId w:val="32"/>
  </w:num>
  <w:num w:numId="12" w16cid:durableId="98532830">
    <w:abstractNumId w:val="23"/>
  </w:num>
  <w:num w:numId="13" w16cid:durableId="310326211">
    <w:abstractNumId w:val="8"/>
  </w:num>
  <w:num w:numId="14" w16cid:durableId="154878141">
    <w:abstractNumId w:val="31"/>
  </w:num>
  <w:num w:numId="15" w16cid:durableId="2030521626">
    <w:abstractNumId w:val="11"/>
  </w:num>
  <w:num w:numId="16" w16cid:durableId="358631456">
    <w:abstractNumId w:val="18"/>
  </w:num>
  <w:num w:numId="17" w16cid:durableId="1273517969">
    <w:abstractNumId w:val="38"/>
  </w:num>
  <w:num w:numId="18" w16cid:durableId="1860895408">
    <w:abstractNumId w:val="2"/>
  </w:num>
  <w:num w:numId="19" w16cid:durableId="76750933">
    <w:abstractNumId w:val="4"/>
  </w:num>
  <w:num w:numId="20" w16cid:durableId="265579619">
    <w:abstractNumId w:val="13"/>
  </w:num>
  <w:num w:numId="21" w16cid:durableId="742334945">
    <w:abstractNumId w:val="30"/>
  </w:num>
  <w:num w:numId="22" w16cid:durableId="1136877099">
    <w:abstractNumId w:val="34"/>
  </w:num>
  <w:num w:numId="23" w16cid:durableId="2042120042">
    <w:abstractNumId w:val="1"/>
  </w:num>
  <w:num w:numId="24" w16cid:durableId="920023788">
    <w:abstractNumId w:val="37"/>
  </w:num>
  <w:num w:numId="25" w16cid:durableId="1291545681">
    <w:abstractNumId w:val="9"/>
  </w:num>
  <w:num w:numId="26" w16cid:durableId="2021589836">
    <w:abstractNumId w:val="25"/>
  </w:num>
  <w:num w:numId="27" w16cid:durableId="345988486">
    <w:abstractNumId w:val="35"/>
  </w:num>
  <w:num w:numId="28" w16cid:durableId="374426962">
    <w:abstractNumId w:val="20"/>
  </w:num>
  <w:num w:numId="29" w16cid:durableId="676033636">
    <w:abstractNumId w:val="27"/>
  </w:num>
  <w:num w:numId="30" w16cid:durableId="130633037">
    <w:abstractNumId w:val="0"/>
  </w:num>
  <w:num w:numId="31" w16cid:durableId="1326737146">
    <w:abstractNumId w:val="22"/>
  </w:num>
  <w:num w:numId="32" w16cid:durableId="360277753">
    <w:abstractNumId w:val="24"/>
  </w:num>
  <w:num w:numId="33" w16cid:durableId="2084570862">
    <w:abstractNumId w:val="15"/>
  </w:num>
  <w:num w:numId="34" w16cid:durableId="1921670672">
    <w:abstractNumId w:val="12"/>
  </w:num>
  <w:num w:numId="35" w16cid:durableId="1114906535">
    <w:abstractNumId w:val="16"/>
  </w:num>
  <w:num w:numId="36" w16cid:durableId="1316184630">
    <w:abstractNumId w:val="40"/>
  </w:num>
  <w:num w:numId="37" w16cid:durableId="776869401">
    <w:abstractNumId w:val="3"/>
  </w:num>
  <w:num w:numId="38" w16cid:durableId="1350061410">
    <w:abstractNumId w:val="26"/>
  </w:num>
  <w:num w:numId="39" w16cid:durableId="775906438">
    <w:abstractNumId w:val="10"/>
  </w:num>
  <w:num w:numId="40" w16cid:durableId="1658530414">
    <w:abstractNumId w:val="39"/>
  </w:num>
  <w:num w:numId="41" w16cid:durableId="1147672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6043B"/>
    <w:rsid w:val="00070C2A"/>
    <w:rsid w:val="00083D79"/>
    <w:rsid w:val="000C3ACF"/>
    <w:rsid w:val="000D0C90"/>
    <w:rsid w:val="0010470D"/>
    <w:rsid w:val="00106697"/>
    <w:rsid w:val="0013047A"/>
    <w:rsid w:val="00184DDC"/>
    <w:rsid w:val="001A33B8"/>
    <w:rsid w:val="001A33B9"/>
    <w:rsid w:val="001B1648"/>
    <w:rsid w:val="001B4759"/>
    <w:rsid w:val="001C7D1D"/>
    <w:rsid w:val="001D32A6"/>
    <w:rsid w:val="001D44C5"/>
    <w:rsid w:val="001E5092"/>
    <w:rsid w:val="001E70F6"/>
    <w:rsid w:val="00205582"/>
    <w:rsid w:val="00210203"/>
    <w:rsid w:val="0021399B"/>
    <w:rsid w:val="00215795"/>
    <w:rsid w:val="0028081F"/>
    <w:rsid w:val="002834F0"/>
    <w:rsid w:val="002A1FCD"/>
    <w:rsid w:val="002A2739"/>
    <w:rsid w:val="002D01DE"/>
    <w:rsid w:val="002E49E1"/>
    <w:rsid w:val="002E6461"/>
    <w:rsid w:val="002F34BE"/>
    <w:rsid w:val="002F701F"/>
    <w:rsid w:val="00307E1F"/>
    <w:rsid w:val="0031520F"/>
    <w:rsid w:val="00326E02"/>
    <w:rsid w:val="00331080"/>
    <w:rsid w:val="00335A86"/>
    <w:rsid w:val="00341E80"/>
    <w:rsid w:val="00365B70"/>
    <w:rsid w:val="00382C24"/>
    <w:rsid w:val="003C1A61"/>
    <w:rsid w:val="003C79B3"/>
    <w:rsid w:val="003E2442"/>
    <w:rsid w:val="003E6C65"/>
    <w:rsid w:val="003F27DB"/>
    <w:rsid w:val="00412BC4"/>
    <w:rsid w:val="00432584"/>
    <w:rsid w:val="004353E5"/>
    <w:rsid w:val="00464ED3"/>
    <w:rsid w:val="00471E26"/>
    <w:rsid w:val="00472AF7"/>
    <w:rsid w:val="0048569F"/>
    <w:rsid w:val="0049045A"/>
    <w:rsid w:val="004965FA"/>
    <w:rsid w:val="004A11B9"/>
    <w:rsid w:val="0051693B"/>
    <w:rsid w:val="00540B36"/>
    <w:rsid w:val="0054251F"/>
    <w:rsid w:val="00544768"/>
    <w:rsid w:val="005477CD"/>
    <w:rsid w:val="00551782"/>
    <w:rsid w:val="0055205D"/>
    <w:rsid w:val="00577A69"/>
    <w:rsid w:val="005856A5"/>
    <w:rsid w:val="00590705"/>
    <w:rsid w:val="005A613C"/>
    <w:rsid w:val="005A7421"/>
    <w:rsid w:val="005C1907"/>
    <w:rsid w:val="005C5F97"/>
    <w:rsid w:val="005F5BBC"/>
    <w:rsid w:val="005F6B35"/>
    <w:rsid w:val="006023BC"/>
    <w:rsid w:val="006433DF"/>
    <w:rsid w:val="006517A2"/>
    <w:rsid w:val="0065335D"/>
    <w:rsid w:val="00656F44"/>
    <w:rsid w:val="006649AD"/>
    <w:rsid w:val="00665D32"/>
    <w:rsid w:val="006700BF"/>
    <w:rsid w:val="006747F9"/>
    <w:rsid w:val="00685BC2"/>
    <w:rsid w:val="006A15FA"/>
    <w:rsid w:val="006B5305"/>
    <w:rsid w:val="006D4E9C"/>
    <w:rsid w:val="006F7264"/>
    <w:rsid w:val="00705AC6"/>
    <w:rsid w:val="0071143C"/>
    <w:rsid w:val="00732427"/>
    <w:rsid w:val="0073299C"/>
    <w:rsid w:val="00734BAC"/>
    <w:rsid w:val="00747778"/>
    <w:rsid w:val="00771984"/>
    <w:rsid w:val="00776F4F"/>
    <w:rsid w:val="00784B48"/>
    <w:rsid w:val="007850E1"/>
    <w:rsid w:val="00787EA3"/>
    <w:rsid w:val="007A7C9B"/>
    <w:rsid w:val="007C6386"/>
    <w:rsid w:val="007D1F66"/>
    <w:rsid w:val="007D3990"/>
    <w:rsid w:val="007D75C6"/>
    <w:rsid w:val="007F1615"/>
    <w:rsid w:val="00802E9E"/>
    <w:rsid w:val="00824BD7"/>
    <w:rsid w:val="00824EE6"/>
    <w:rsid w:val="00841768"/>
    <w:rsid w:val="0084398F"/>
    <w:rsid w:val="008475B2"/>
    <w:rsid w:val="00860B5C"/>
    <w:rsid w:val="00862AC7"/>
    <w:rsid w:val="008A2E8C"/>
    <w:rsid w:val="008D3CB3"/>
    <w:rsid w:val="008E599D"/>
    <w:rsid w:val="008F30B1"/>
    <w:rsid w:val="00916FF2"/>
    <w:rsid w:val="009503F6"/>
    <w:rsid w:val="0095626C"/>
    <w:rsid w:val="00962148"/>
    <w:rsid w:val="00970F10"/>
    <w:rsid w:val="00977612"/>
    <w:rsid w:val="009C3247"/>
    <w:rsid w:val="009D0ED7"/>
    <w:rsid w:val="009F37AD"/>
    <w:rsid w:val="00A137D5"/>
    <w:rsid w:val="00A15962"/>
    <w:rsid w:val="00A2519F"/>
    <w:rsid w:val="00A35DA0"/>
    <w:rsid w:val="00A507FD"/>
    <w:rsid w:val="00AA5CF4"/>
    <w:rsid w:val="00AD2FE1"/>
    <w:rsid w:val="00AD739C"/>
    <w:rsid w:val="00B325EA"/>
    <w:rsid w:val="00B4060C"/>
    <w:rsid w:val="00B90F93"/>
    <w:rsid w:val="00BC6575"/>
    <w:rsid w:val="00BF4643"/>
    <w:rsid w:val="00BF5DB5"/>
    <w:rsid w:val="00C06CBC"/>
    <w:rsid w:val="00C134F9"/>
    <w:rsid w:val="00C75253"/>
    <w:rsid w:val="00C857C3"/>
    <w:rsid w:val="00C93FB4"/>
    <w:rsid w:val="00C94EA1"/>
    <w:rsid w:val="00CA291B"/>
    <w:rsid w:val="00CA4507"/>
    <w:rsid w:val="00CB2949"/>
    <w:rsid w:val="00CB6AC4"/>
    <w:rsid w:val="00CD6230"/>
    <w:rsid w:val="00D0248D"/>
    <w:rsid w:val="00D25BDC"/>
    <w:rsid w:val="00D2744B"/>
    <w:rsid w:val="00D336BF"/>
    <w:rsid w:val="00D33DAF"/>
    <w:rsid w:val="00D37270"/>
    <w:rsid w:val="00D441C0"/>
    <w:rsid w:val="00D5782C"/>
    <w:rsid w:val="00D70E41"/>
    <w:rsid w:val="00D90915"/>
    <w:rsid w:val="00D93A99"/>
    <w:rsid w:val="00D9433F"/>
    <w:rsid w:val="00DA11AB"/>
    <w:rsid w:val="00DB60BB"/>
    <w:rsid w:val="00DD6295"/>
    <w:rsid w:val="00DE12FC"/>
    <w:rsid w:val="00DE3FFE"/>
    <w:rsid w:val="00E12122"/>
    <w:rsid w:val="00E17D59"/>
    <w:rsid w:val="00E25A96"/>
    <w:rsid w:val="00E30CD4"/>
    <w:rsid w:val="00E34A81"/>
    <w:rsid w:val="00E36FAF"/>
    <w:rsid w:val="00E5144B"/>
    <w:rsid w:val="00EA0E2B"/>
    <w:rsid w:val="00EA3D7F"/>
    <w:rsid w:val="00EB13B4"/>
    <w:rsid w:val="00EB5536"/>
    <w:rsid w:val="00EB5F21"/>
    <w:rsid w:val="00ED3116"/>
    <w:rsid w:val="00EE1EB9"/>
    <w:rsid w:val="00F051EB"/>
    <w:rsid w:val="00F23011"/>
    <w:rsid w:val="00F34E50"/>
    <w:rsid w:val="00F630D1"/>
    <w:rsid w:val="00F9450A"/>
    <w:rsid w:val="00F963BF"/>
    <w:rsid w:val="00F97787"/>
    <w:rsid w:val="00FB056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501932">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7" ma:contentTypeDescription="Create a new document." ma:contentTypeScope="" ma:versionID="1fdae5c3ecf7af14ec9037cb61cca8d3">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703516ee2fb0364f83a090c3b860e83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Props1.xml><?xml version="1.0" encoding="utf-8"?>
<ds:datastoreItem xmlns:ds="http://schemas.openxmlformats.org/officeDocument/2006/customXml" ds:itemID="{023A7B03-3141-42E1-96B5-29BAC682C63B}">
  <ds:schemaRefs>
    <ds:schemaRef ds:uri="http://schemas.openxmlformats.org/officeDocument/2006/bibliography"/>
  </ds:schemaRefs>
</ds:datastoreItem>
</file>

<file path=customXml/itemProps2.xml><?xml version="1.0" encoding="utf-8"?>
<ds:datastoreItem xmlns:ds="http://schemas.openxmlformats.org/officeDocument/2006/customXml" ds:itemID="{1CB9FA3D-B601-4170-929F-AB28A3245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7513</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7</cp:revision>
  <cp:lastPrinted>2018-02-26T15:25:00Z</cp:lastPrinted>
  <dcterms:created xsi:type="dcterms:W3CDTF">2024-01-31T13:16:00Z</dcterms:created>
  <dcterms:modified xsi:type="dcterms:W3CDTF">2025-04-22T13:47:00Z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